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2DEC" w14:textId="77777777" w:rsidR="00AC6B04" w:rsidRDefault="009C4D6B">
      <w:pPr>
        <w:pStyle w:val="Heading1"/>
        <w:ind w:left="3655" w:right="4308"/>
        <w:jc w:val="center"/>
      </w:pPr>
      <w:r>
        <w:t>ANNEXURE - I</w:t>
      </w:r>
    </w:p>
    <w:p w14:paraId="1DA5A9AD" w14:textId="77777777" w:rsidR="00AC6B04" w:rsidRDefault="00AC6B04">
      <w:pPr>
        <w:pStyle w:val="BodyText"/>
        <w:spacing w:before="10"/>
        <w:rPr>
          <w:b/>
          <w:sz w:val="23"/>
        </w:rPr>
      </w:pPr>
    </w:p>
    <w:p w14:paraId="776B1DBF" w14:textId="758A1063" w:rsidR="00AC6B04" w:rsidRDefault="00770163">
      <w:pPr>
        <w:pStyle w:val="BodyText"/>
        <w:ind w:left="153"/>
      </w:pPr>
      <w:r>
        <w:t xml:space="preserve">                 </w:t>
      </w:r>
      <w:r w:rsidR="009C4D6B">
        <w:t>Departmental</w:t>
      </w:r>
      <w:r w:rsidR="009C4D6B">
        <w:rPr>
          <w:spacing w:val="-4"/>
        </w:rPr>
        <w:t xml:space="preserve"> </w:t>
      </w:r>
      <w:r w:rsidR="009C4D6B">
        <w:t>Examination</w:t>
      </w:r>
      <w:r w:rsidR="009C4D6B">
        <w:rPr>
          <w:spacing w:val="-2"/>
        </w:rPr>
        <w:t xml:space="preserve"> </w:t>
      </w:r>
      <w:r w:rsidR="00AC4E1C">
        <w:rPr>
          <w:spacing w:val="-2"/>
        </w:rPr>
        <w:t xml:space="preserve">for confirmation </w:t>
      </w:r>
      <w:r w:rsidR="009C4D6B">
        <w:t>of</w:t>
      </w:r>
      <w:r w:rsidR="009C4D6B">
        <w:rPr>
          <w:spacing w:val="-4"/>
        </w:rPr>
        <w:t xml:space="preserve"> </w:t>
      </w:r>
      <w:r w:rsidR="009C4D6B">
        <w:t>Examiner</w:t>
      </w:r>
      <w:r w:rsidR="00AC4E1C">
        <w:t>s</w:t>
      </w:r>
    </w:p>
    <w:p w14:paraId="636128AA" w14:textId="77777777" w:rsidR="00AC6B04" w:rsidRDefault="00AC6B04">
      <w:pPr>
        <w:pStyle w:val="BodyText"/>
        <w:spacing w:before="1"/>
      </w:pPr>
    </w:p>
    <w:p w14:paraId="2161DA66" w14:textId="17A532CD" w:rsidR="00AC6B04" w:rsidRDefault="009C4D6B">
      <w:pPr>
        <w:pStyle w:val="Heading1"/>
        <w:spacing w:before="1"/>
        <w:ind w:left="3655" w:right="4315"/>
        <w:jc w:val="center"/>
      </w:pPr>
      <w:r>
        <w:t>FEBRUARY,</w:t>
      </w:r>
      <w:r>
        <w:rPr>
          <w:spacing w:val="-6"/>
        </w:rPr>
        <w:t xml:space="preserve"> </w:t>
      </w:r>
      <w:r>
        <w:t>202</w:t>
      </w:r>
      <w:r w:rsidR="00AC4E1C">
        <w:t>3</w:t>
      </w:r>
    </w:p>
    <w:p w14:paraId="42045053" w14:textId="77777777" w:rsidR="00AC6B04" w:rsidRDefault="00AC6B04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379"/>
        <w:gridCol w:w="2128"/>
        <w:gridCol w:w="1561"/>
        <w:gridCol w:w="1418"/>
        <w:gridCol w:w="1024"/>
        <w:gridCol w:w="1269"/>
      </w:tblGrid>
      <w:tr w:rsidR="00AC6B04" w14:paraId="11783F2F" w14:textId="77777777">
        <w:trPr>
          <w:trHeight w:val="563"/>
        </w:trPr>
        <w:tc>
          <w:tcPr>
            <w:tcW w:w="886" w:type="dxa"/>
          </w:tcPr>
          <w:p w14:paraId="3A8A4EC1" w14:textId="77777777" w:rsidR="00AC6B04" w:rsidRDefault="009C4D6B">
            <w:pPr>
              <w:pStyle w:val="TableParagraph"/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9" w:type="dxa"/>
          </w:tcPr>
          <w:p w14:paraId="66FC0A58" w14:textId="77777777" w:rsidR="00AC6B04" w:rsidRDefault="009C4D6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2128" w:type="dxa"/>
          </w:tcPr>
          <w:p w14:paraId="6E25AFB4" w14:textId="77777777" w:rsidR="00AC6B04" w:rsidRDefault="009C4D6B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561" w:type="dxa"/>
          </w:tcPr>
          <w:p w14:paraId="36D26F26" w14:textId="77777777" w:rsidR="00AC6B04" w:rsidRDefault="009C4D6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18" w:type="dxa"/>
          </w:tcPr>
          <w:p w14:paraId="41FEC7DE" w14:textId="77777777" w:rsidR="00AC6B04" w:rsidRDefault="009C4D6B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024" w:type="dxa"/>
          </w:tcPr>
          <w:p w14:paraId="664658ED" w14:textId="77777777" w:rsidR="00AC6B04" w:rsidRDefault="009C4D6B">
            <w:pPr>
              <w:pStyle w:val="TableParagraph"/>
              <w:spacing w:before="2" w:line="240" w:lineRule="auto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1269" w:type="dxa"/>
          </w:tcPr>
          <w:p w14:paraId="33CE6EAA" w14:textId="77777777" w:rsidR="00AC6B04" w:rsidRDefault="009C4D6B">
            <w:pPr>
              <w:pStyle w:val="TableParagraph"/>
              <w:spacing w:line="280" w:lineRule="exact"/>
              <w:ind w:left="305" w:right="225" w:hanging="70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AC6B04" w14:paraId="7317CA06" w14:textId="77777777">
        <w:trPr>
          <w:trHeight w:val="844"/>
        </w:trPr>
        <w:tc>
          <w:tcPr>
            <w:tcW w:w="886" w:type="dxa"/>
          </w:tcPr>
          <w:p w14:paraId="4D1CB63B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6187CC33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PAPER-I</w:t>
            </w:r>
          </w:p>
        </w:tc>
        <w:tc>
          <w:tcPr>
            <w:tcW w:w="2128" w:type="dxa"/>
          </w:tcPr>
          <w:p w14:paraId="31B1A768" w14:textId="77777777" w:rsidR="00AC6B04" w:rsidRDefault="009C4D6B">
            <w:pPr>
              <w:pStyle w:val="TableParagraph"/>
              <w:spacing w:line="240" w:lineRule="auto"/>
              <w:ind w:left="106" w:right="273"/>
              <w:rPr>
                <w:sz w:val="24"/>
              </w:rPr>
            </w:pPr>
            <w:r>
              <w:rPr>
                <w:sz w:val="24"/>
              </w:rPr>
              <w:t>Customs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(without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14:paraId="07700352" w14:textId="7412612F" w:rsidR="00AC6B04" w:rsidRDefault="009C4D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1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6F3C1FA7" w14:textId="77777777" w:rsidR="00AC6B04" w:rsidRDefault="009C4D6B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14:paraId="709732B7" w14:textId="77777777" w:rsidR="00AC6B04" w:rsidRDefault="009C4D6B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738189CB" w14:textId="77777777" w:rsidR="00AC6B04" w:rsidRDefault="009C4D6B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4B901F91" w14:textId="77777777" w:rsidR="00AC6B04" w:rsidRDefault="009C4D6B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C6B04" w14:paraId="1EA2DE86" w14:textId="77777777">
        <w:trPr>
          <w:trHeight w:val="845"/>
        </w:trPr>
        <w:tc>
          <w:tcPr>
            <w:tcW w:w="886" w:type="dxa"/>
          </w:tcPr>
          <w:p w14:paraId="72AE4BE7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23A2C359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128" w:type="dxa"/>
          </w:tcPr>
          <w:p w14:paraId="362CEC7F" w14:textId="567C1607" w:rsidR="00AC6B04" w:rsidRDefault="009C4D6B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Customs &amp; 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14:paraId="7479A2B1" w14:textId="79DC6DDA" w:rsidR="00AC6B04" w:rsidRDefault="009C4D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1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79636957" w14:textId="77777777" w:rsidR="00AC6B04" w:rsidRDefault="009C4D6B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75CD3759" w14:textId="77777777" w:rsidR="00AC6B04" w:rsidRDefault="009C4D6B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5CD13E34" w14:textId="77777777" w:rsidR="00AC6B04" w:rsidRDefault="009C4D6B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624C27E1" w14:textId="77777777" w:rsidR="00AC6B04" w:rsidRDefault="009C4D6B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C6B04" w14:paraId="34D91C4E" w14:textId="77777777">
        <w:trPr>
          <w:trHeight w:val="1686"/>
        </w:trPr>
        <w:tc>
          <w:tcPr>
            <w:tcW w:w="886" w:type="dxa"/>
          </w:tcPr>
          <w:p w14:paraId="693F70DA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41D9418C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PAPER-III</w:t>
            </w:r>
          </w:p>
        </w:tc>
        <w:tc>
          <w:tcPr>
            <w:tcW w:w="2128" w:type="dxa"/>
          </w:tcPr>
          <w:p w14:paraId="46B47658" w14:textId="77777777" w:rsidR="00AC6B04" w:rsidRDefault="009C4D6B">
            <w:pPr>
              <w:pStyle w:val="TableParagraph"/>
              <w:spacing w:line="240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Law Allied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Regulations </w:t>
            </w:r>
            <w:proofErr w:type="gramStart"/>
            <w:r>
              <w:rPr>
                <w:sz w:val="24"/>
              </w:rPr>
              <w:t>( with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</w:p>
          <w:p w14:paraId="142CE9AF" w14:textId="77777777" w:rsidR="00AC6B04" w:rsidRDefault="009C4D6B">
            <w:pPr>
              <w:pStyle w:val="TableParagraph"/>
              <w:spacing w:line="280" w:lineRule="exact"/>
              <w:ind w:left="106" w:right="582"/>
              <w:rPr>
                <w:sz w:val="24"/>
              </w:rPr>
            </w:pPr>
            <w:r>
              <w:rPr>
                <w:spacing w:val="-1"/>
                <w:sz w:val="24"/>
              </w:rPr>
              <w:t>CCS(Conduct)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Rules)</w:t>
            </w:r>
          </w:p>
        </w:tc>
        <w:tc>
          <w:tcPr>
            <w:tcW w:w="1561" w:type="dxa"/>
          </w:tcPr>
          <w:p w14:paraId="1A0D9EA4" w14:textId="7C4A2385" w:rsidR="00AC6B04" w:rsidRDefault="009C4D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178BB8AC" w14:textId="77777777" w:rsidR="00AC6B04" w:rsidRDefault="009C4D6B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13.00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66384FB6" w14:textId="77777777" w:rsidR="00AC6B04" w:rsidRDefault="009C4D6B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1956DFEC" w14:textId="77777777" w:rsidR="00AC6B04" w:rsidRDefault="009C4D6B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C6B04" w14:paraId="0DA98664" w14:textId="77777777">
        <w:trPr>
          <w:trHeight w:val="1127"/>
        </w:trPr>
        <w:tc>
          <w:tcPr>
            <w:tcW w:w="886" w:type="dxa"/>
          </w:tcPr>
          <w:p w14:paraId="081F9F53" w14:textId="77777777" w:rsidR="00AC6B04" w:rsidRDefault="009C4D6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</w:tcPr>
          <w:p w14:paraId="402FF577" w14:textId="77777777" w:rsidR="00AC6B04" w:rsidRDefault="009C4D6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2128" w:type="dxa"/>
          </w:tcPr>
          <w:p w14:paraId="0AE8A68F" w14:textId="77777777" w:rsidR="00AC6B04" w:rsidRDefault="009C4D6B">
            <w:pPr>
              <w:pStyle w:val="TableParagraph"/>
              <w:spacing w:before="2" w:line="240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Local Orders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  <w:p w14:paraId="1A4A64A3" w14:textId="716600ED" w:rsidR="00AC6B04" w:rsidRDefault="009C4D6B">
            <w:pPr>
              <w:pStyle w:val="TableParagraph"/>
              <w:tabs>
                <w:tab w:val="left" w:pos="584"/>
              </w:tabs>
              <w:spacing w:line="280" w:lineRule="exact"/>
              <w:ind w:left="106" w:right="58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( without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books)</w:t>
            </w:r>
          </w:p>
        </w:tc>
        <w:tc>
          <w:tcPr>
            <w:tcW w:w="1561" w:type="dxa"/>
          </w:tcPr>
          <w:p w14:paraId="33038CE5" w14:textId="4721A061" w:rsidR="00AC6B04" w:rsidRDefault="009C4D6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2A40F234" w14:textId="77777777" w:rsidR="00AC6B04" w:rsidRDefault="009C4D6B">
            <w:pPr>
              <w:pStyle w:val="TableParagraph"/>
              <w:spacing w:before="2"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17.00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18987389" w14:textId="77777777" w:rsidR="00AC6B04" w:rsidRDefault="009C4D6B">
            <w:pPr>
              <w:pStyle w:val="TableParagraph"/>
              <w:spacing w:before="2" w:line="240" w:lineRule="auto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2B94FC8D" w14:textId="77777777" w:rsidR="00AC6B04" w:rsidRDefault="009C4D6B">
            <w:pPr>
              <w:pStyle w:val="TableParagraph"/>
              <w:spacing w:before="2" w:line="240" w:lineRule="auto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C6B04" w14:paraId="22D82630" w14:textId="77777777">
        <w:trPr>
          <w:trHeight w:val="2531"/>
        </w:trPr>
        <w:tc>
          <w:tcPr>
            <w:tcW w:w="886" w:type="dxa"/>
          </w:tcPr>
          <w:p w14:paraId="3B9563A6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9" w:type="dxa"/>
          </w:tcPr>
          <w:p w14:paraId="6D1CAF6B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V</w:t>
            </w:r>
          </w:p>
        </w:tc>
        <w:tc>
          <w:tcPr>
            <w:tcW w:w="2128" w:type="dxa"/>
          </w:tcPr>
          <w:p w14:paraId="00828D18" w14:textId="77777777" w:rsidR="00AC6B04" w:rsidRDefault="009C4D6B">
            <w:pPr>
              <w:pStyle w:val="TableParagraph"/>
              <w:spacing w:line="240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Mercantile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Economic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14:paraId="2B6B7084" w14:textId="77777777" w:rsidR="00AC6B04" w:rsidRDefault="009C4D6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(without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14:paraId="53C84488" w14:textId="0FEB1712" w:rsidR="00AC6B04" w:rsidRDefault="009C4D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44F9ECCF" w14:textId="77777777" w:rsidR="00AC6B04" w:rsidRDefault="009C4D6B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13.00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42FEA9CD" w14:textId="77777777" w:rsidR="00AC6B04" w:rsidRDefault="009C4D6B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3EC4E6D4" w14:textId="77777777" w:rsidR="00AC6B04" w:rsidRDefault="009C4D6B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C6B04" w14:paraId="69477E8D" w14:textId="77777777">
        <w:trPr>
          <w:trHeight w:val="844"/>
        </w:trPr>
        <w:tc>
          <w:tcPr>
            <w:tcW w:w="886" w:type="dxa"/>
          </w:tcPr>
          <w:p w14:paraId="593DCABD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9" w:type="dxa"/>
          </w:tcPr>
          <w:p w14:paraId="3297A38E" w14:textId="77777777" w:rsidR="00AC6B04" w:rsidRDefault="009C4D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VI</w:t>
            </w:r>
          </w:p>
        </w:tc>
        <w:tc>
          <w:tcPr>
            <w:tcW w:w="2128" w:type="dxa"/>
          </w:tcPr>
          <w:p w14:paraId="7E6A51D4" w14:textId="77777777" w:rsidR="00AC6B04" w:rsidRDefault="009C4D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1561" w:type="dxa"/>
          </w:tcPr>
          <w:p w14:paraId="4FD22AA6" w14:textId="748FA323" w:rsidR="00AC6B04" w:rsidRDefault="009C4D6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4CBB0D3A" w14:textId="3EF4483A" w:rsidR="00AC6B04" w:rsidRDefault="009C4D6B">
            <w:pPr>
              <w:pStyle w:val="TableParagraph"/>
              <w:spacing w:line="280" w:lineRule="exact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</w:t>
            </w:r>
            <w:r w:rsidR="00770163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3EF74BA1" w14:textId="77777777" w:rsidR="00AC6B04" w:rsidRDefault="009C4D6B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301D25FF" w14:textId="77777777" w:rsidR="00AC6B04" w:rsidRDefault="009C4D6B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76CEDC08" w14:textId="77777777" w:rsidR="00AC6B04" w:rsidRDefault="00AC6B04">
      <w:pPr>
        <w:rPr>
          <w:sz w:val="24"/>
        </w:rPr>
        <w:sectPr w:rsidR="00AC6B04">
          <w:type w:val="continuous"/>
          <w:pgSz w:w="11910" w:h="16840"/>
          <w:pgMar w:top="1340" w:right="680" w:bottom="280" w:left="1340" w:header="720" w:footer="720" w:gutter="0"/>
          <w:cols w:space="720"/>
        </w:sectPr>
      </w:pPr>
    </w:p>
    <w:p w14:paraId="4A95BE02" w14:textId="6B733D20" w:rsidR="008F072E" w:rsidRDefault="008F072E" w:rsidP="003A29EA">
      <w:pPr>
        <w:pStyle w:val="Heading1"/>
        <w:ind w:right="4308"/>
      </w:pPr>
    </w:p>
    <w:p w14:paraId="6DA72E36" w14:textId="77777777" w:rsidR="008F072E" w:rsidRDefault="008F072E" w:rsidP="008F072E">
      <w:pPr>
        <w:pStyle w:val="BodyText"/>
        <w:spacing w:before="10"/>
        <w:rPr>
          <w:b/>
          <w:sz w:val="23"/>
        </w:rPr>
      </w:pPr>
    </w:p>
    <w:p w14:paraId="41A4C581" w14:textId="72DE2243" w:rsidR="008F072E" w:rsidRDefault="008F072E" w:rsidP="008F072E">
      <w:pPr>
        <w:pStyle w:val="BodyText"/>
        <w:ind w:left="153"/>
      </w:pPr>
      <w:r>
        <w:t xml:space="preserve">                 Departmental</w:t>
      </w:r>
      <w:r>
        <w:rPr>
          <w:spacing w:val="-4"/>
        </w:rPr>
        <w:t xml:space="preserve"> </w:t>
      </w:r>
      <w:r>
        <w:t>Examination</w:t>
      </w:r>
      <w:r>
        <w:rPr>
          <w:spacing w:val="-2"/>
        </w:rPr>
        <w:t xml:space="preserve"> </w:t>
      </w:r>
      <w:r w:rsidR="00AC4E1C">
        <w:rPr>
          <w:spacing w:val="-2"/>
        </w:rPr>
        <w:t xml:space="preserve">for confirmation </w:t>
      </w:r>
      <w:r w:rsidR="00AC4E1C">
        <w:t>of</w:t>
      </w:r>
      <w:r w:rsidR="00AC4E1C">
        <w:rPr>
          <w:spacing w:val="-4"/>
        </w:rPr>
        <w:t xml:space="preserve"> </w:t>
      </w:r>
      <w:r>
        <w:t>Preventive Officers</w:t>
      </w:r>
    </w:p>
    <w:p w14:paraId="6939B150" w14:textId="77777777" w:rsidR="008F072E" w:rsidRDefault="008F072E" w:rsidP="008F072E">
      <w:pPr>
        <w:pStyle w:val="BodyText"/>
        <w:spacing w:before="1"/>
      </w:pPr>
    </w:p>
    <w:p w14:paraId="655446E4" w14:textId="6A038B50" w:rsidR="008F072E" w:rsidRDefault="008F072E" w:rsidP="008F072E">
      <w:pPr>
        <w:pStyle w:val="Heading1"/>
        <w:spacing w:before="1"/>
        <w:ind w:left="3655" w:right="4315"/>
        <w:jc w:val="center"/>
      </w:pPr>
      <w:r>
        <w:t>FEBRUARY,</w:t>
      </w:r>
      <w:r>
        <w:rPr>
          <w:spacing w:val="-6"/>
        </w:rPr>
        <w:t xml:space="preserve"> </w:t>
      </w:r>
      <w:r>
        <w:t>202</w:t>
      </w:r>
      <w:r w:rsidR="00AC4E1C">
        <w:t>3</w:t>
      </w:r>
    </w:p>
    <w:p w14:paraId="6D308A31" w14:textId="77777777" w:rsidR="008F072E" w:rsidRDefault="008F072E" w:rsidP="008F072E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379"/>
        <w:gridCol w:w="2128"/>
        <w:gridCol w:w="1561"/>
        <w:gridCol w:w="1418"/>
        <w:gridCol w:w="1024"/>
        <w:gridCol w:w="1269"/>
      </w:tblGrid>
      <w:tr w:rsidR="008F072E" w14:paraId="3DAF20C3" w14:textId="77777777" w:rsidTr="001358B4">
        <w:trPr>
          <w:trHeight w:val="563"/>
        </w:trPr>
        <w:tc>
          <w:tcPr>
            <w:tcW w:w="886" w:type="dxa"/>
          </w:tcPr>
          <w:p w14:paraId="7A32732E" w14:textId="77777777" w:rsidR="008F072E" w:rsidRDefault="008F072E" w:rsidP="001358B4">
            <w:pPr>
              <w:pStyle w:val="TableParagraph"/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79" w:type="dxa"/>
          </w:tcPr>
          <w:p w14:paraId="7C79B5CD" w14:textId="77777777" w:rsidR="008F072E" w:rsidRDefault="008F072E" w:rsidP="001358B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2128" w:type="dxa"/>
          </w:tcPr>
          <w:p w14:paraId="644070AF" w14:textId="77777777" w:rsidR="008F072E" w:rsidRDefault="008F072E" w:rsidP="001358B4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561" w:type="dxa"/>
          </w:tcPr>
          <w:p w14:paraId="172FC31E" w14:textId="77777777" w:rsidR="008F072E" w:rsidRDefault="008F072E" w:rsidP="001358B4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18" w:type="dxa"/>
          </w:tcPr>
          <w:p w14:paraId="1E5D0BB3" w14:textId="77777777" w:rsidR="008F072E" w:rsidRDefault="008F072E" w:rsidP="001358B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024" w:type="dxa"/>
          </w:tcPr>
          <w:p w14:paraId="72969589" w14:textId="77777777" w:rsidR="008F072E" w:rsidRDefault="008F072E" w:rsidP="001358B4">
            <w:pPr>
              <w:pStyle w:val="TableParagraph"/>
              <w:spacing w:before="2" w:line="240" w:lineRule="auto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1269" w:type="dxa"/>
          </w:tcPr>
          <w:p w14:paraId="15F39BDD" w14:textId="77777777" w:rsidR="008F072E" w:rsidRDefault="008F072E" w:rsidP="001358B4">
            <w:pPr>
              <w:pStyle w:val="TableParagraph"/>
              <w:spacing w:line="280" w:lineRule="exact"/>
              <w:ind w:left="305" w:right="225" w:hanging="70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8F072E" w14:paraId="03773A5A" w14:textId="77777777" w:rsidTr="001358B4">
        <w:trPr>
          <w:trHeight w:val="844"/>
        </w:trPr>
        <w:tc>
          <w:tcPr>
            <w:tcW w:w="886" w:type="dxa"/>
          </w:tcPr>
          <w:p w14:paraId="0288AA84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 w14:paraId="50023CFB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PAPER-I</w:t>
            </w:r>
          </w:p>
        </w:tc>
        <w:tc>
          <w:tcPr>
            <w:tcW w:w="2128" w:type="dxa"/>
          </w:tcPr>
          <w:p w14:paraId="00EA376A" w14:textId="77777777" w:rsidR="008F072E" w:rsidRDefault="008F072E" w:rsidP="001358B4">
            <w:pPr>
              <w:pStyle w:val="TableParagraph"/>
              <w:spacing w:line="240" w:lineRule="auto"/>
              <w:ind w:left="106" w:right="273"/>
              <w:rPr>
                <w:sz w:val="24"/>
              </w:rPr>
            </w:pPr>
            <w:r>
              <w:rPr>
                <w:sz w:val="24"/>
              </w:rPr>
              <w:t>Customs Law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(without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14:paraId="345C99E7" w14:textId="4EE9BABE" w:rsidR="008F072E" w:rsidRDefault="008F072E" w:rsidP="001358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1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5F88F5D4" w14:textId="77777777" w:rsidR="008F072E" w:rsidRDefault="008F072E" w:rsidP="001358B4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  <w:p w14:paraId="244BB33A" w14:textId="77777777" w:rsidR="008F072E" w:rsidRDefault="008F072E" w:rsidP="001358B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072774C4" w14:textId="77777777" w:rsidR="008F072E" w:rsidRDefault="008F072E" w:rsidP="001358B4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0FB73BA1" w14:textId="77777777" w:rsidR="008F072E" w:rsidRDefault="008F072E" w:rsidP="001358B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F072E" w14:paraId="2F8924D0" w14:textId="77777777" w:rsidTr="001358B4">
        <w:trPr>
          <w:trHeight w:val="845"/>
        </w:trPr>
        <w:tc>
          <w:tcPr>
            <w:tcW w:w="886" w:type="dxa"/>
          </w:tcPr>
          <w:p w14:paraId="10063E47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 w14:paraId="5A8FEA61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128" w:type="dxa"/>
          </w:tcPr>
          <w:p w14:paraId="5E1F7B1B" w14:textId="77777777" w:rsidR="008F072E" w:rsidRDefault="008F072E" w:rsidP="001358B4">
            <w:pPr>
              <w:pStyle w:val="TableParagraph"/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Customs &amp; 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561" w:type="dxa"/>
          </w:tcPr>
          <w:p w14:paraId="78C29BEA" w14:textId="686ABED7" w:rsidR="008F072E" w:rsidRDefault="008F072E" w:rsidP="001358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1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5CE4496E" w14:textId="77777777" w:rsidR="008F072E" w:rsidRDefault="008F072E" w:rsidP="001358B4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3CE1F0AE" w14:textId="77777777" w:rsidR="008F072E" w:rsidRDefault="008F072E" w:rsidP="001358B4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42DB1662" w14:textId="77777777" w:rsidR="008F072E" w:rsidRDefault="008F072E" w:rsidP="001358B4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69F678E7" w14:textId="77777777" w:rsidR="008F072E" w:rsidRDefault="008F072E" w:rsidP="001358B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F072E" w14:paraId="092F34AA" w14:textId="77777777" w:rsidTr="001358B4">
        <w:trPr>
          <w:trHeight w:val="1686"/>
        </w:trPr>
        <w:tc>
          <w:tcPr>
            <w:tcW w:w="886" w:type="dxa"/>
          </w:tcPr>
          <w:p w14:paraId="3B5612CF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</w:tcPr>
          <w:p w14:paraId="701C6178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PAPER-III</w:t>
            </w:r>
          </w:p>
        </w:tc>
        <w:tc>
          <w:tcPr>
            <w:tcW w:w="2128" w:type="dxa"/>
          </w:tcPr>
          <w:p w14:paraId="0BD4235F" w14:textId="77777777" w:rsidR="008F072E" w:rsidRDefault="008F072E" w:rsidP="001358B4">
            <w:pPr>
              <w:pStyle w:val="TableParagraph"/>
              <w:spacing w:line="240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Law Allied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Regulations </w:t>
            </w:r>
            <w:proofErr w:type="gramStart"/>
            <w:r>
              <w:rPr>
                <w:sz w:val="24"/>
              </w:rPr>
              <w:t>( with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except</w:t>
            </w:r>
          </w:p>
          <w:p w14:paraId="645DA0D7" w14:textId="77777777" w:rsidR="008F072E" w:rsidRDefault="008F072E" w:rsidP="001358B4">
            <w:pPr>
              <w:pStyle w:val="TableParagraph"/>
              <w:spacing w:line="280" w:lineRule="exact"/>
              <w:ind w:left="106" w:right="582"/>
              <w:rPr>
                <w:sz w:val="24"/>
              </w:rPr>
            </w:pPr>
            <w:r>
              <w:rPr>
                <w:spacing w:val="-1"/>
                <w:sz w:val="24"/>
              </w:rPr>
              <w:t>CCS(Conduct)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Rules)</w:t>
            </w:r>
          </w:p>
        </w:tc>
        <w:tc>
          <w:tcPr>
            <w:tcW w:w="1561" w:type="dxa"/>
          </w:tcPr>
          <w:p w14:paraId="76F0542F" w14:textId="381725FB" w:rsidR="008F072E" w:rsidRDefault="008F072E" w:rsidP="001358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7CDA877B" w14:textId="77777777" w:rsidR="008F072E" w:rsidRDefault="008F072E" w:rsidP="001358B4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13.00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668C75FD" w14:textId="77777777" w:rsidR="008F072E" w:rsidRDefault="008F072E" w:rsidP="001358B4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359751F0" w14:textId="77777777" w:rsidR="008F072E" w:rsidRDefault="008F072E" w:rsidP="001358B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F072E" w14:paraId="3BA43193" w14:textId="77777777" w:rsidTr="001358B4">
        <w:trPr>
          <w:trHeight w:val="1127"/>
        </w:trPr>
        <w:tc>
          <w:tcPr>
            <w:tcW w:w="886" w:type="dxa"/>
          </w:tcPr>
          <w:p w14:paraId="73041461" w14:textId="77777777" w:rsidR="008F072E" w:rsidRDefault="008F072E" w:rsidP="001358B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</w:tcPr>
          <w:p w14:paraId="7E8EB709" w14:textId="77777777" w:rsidR="008F072E" w:rsidRDefault="008F072E" w:rsidP="001358B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2128" w:type="dxa"/>
          </w:tcPr>
          <w:p w14:paraId="4410C064" w14:textId="77777777" w:rsidR="008F072E" w:rsidRDefault="008F072E" w:rsidP="001358B4">
            <w:pPr>
              <w:pStyle w:val="TableParagraph"/>
              <w:spacing w:before="2" w:line="240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Local Orders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  <w:p w14:paraId="51B19A5D" w14:textId="065AD03E" w:rsidR="008F072E" w:rsidRDefault="008F072E" w:rsidP="001358B4">
            <w:pPr>
              <w:pStyle w:val="TableParagraph"/>
              <w:tabs>
                <w:tab w:val="left" w:pos="584"/>
              </w:tabs>
              <w:spacing w:line="280" w:lineRule="exact"/>
              <w:ind w:left="106" w:right="58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( without</w:t>
            </w:r>
            <w:proofErr w:type="gram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books)</w:t>
            </w:r>
          </w:p>
        </w:tc>
        <w:tc>
          <w:tcPr>
            <w:tcW w:w="1561" w:type="dxa"/>
          </w:tcPr>
          <w:p w14:paraId="257BBA0D" w14:textId="369273F4" w:rsidR="008F072E" w:rsidRDefault="008F072E" w:rsidP="001358B4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2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169D5D84" w14:textId="77777777" w:rsidR="008F072E" w:rsidRDefault="008F072E" w:rsidP="001358B4">
            <w:pPr>
              <w:pStyle w:val="TableParagraph"/>
              <w:spacing w:before="2"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17.00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2E194DCC" w14:textId="77777777" w:rsidR="008F072E" w:rsidRDefault="008F072E" w:rsidP="001358B4">
            <w:pPr>
              <w:pStyle w:val="TableParagraph"/>
              <w:spacing w:before="2" w:line="240" w:lineRule="auto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1BCA5178" w14:textId="77777777" w:rsidR="008F072E" w:rsidRDefault="008F072E" w:rsidP="001358B4">
            <w:pPr>
              <w:pStyle w:val="TableParagraph"/>
              <w:spacing w:before="2" w:line="240" w:lineRule="auto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F072E" w14:paraId="740BF26A" w14:textId="77777777" w:rsidTr="001358B4">
        <w:trPr>
          <w:trHeight w:val="2531"/>
        </w:trPr>
        <w:tc>
          <w:tcPr>
            <w:tcW w:w="886" w:type="dxa"/>
          </w:tcPr>
          <w:p w14:paraId="250EAB19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9" w:type="dxa"/>
          </w:tcPr>
          <w:p w14:paraId="3EC697A1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V</w:t>
            </w:r>
          </w:p>
        </w:tc>
        <w:tc>
          <w:tcPr>
            <w:tcW w:w="2128" w:type="dxa"/>
          </w:tcPr>
          <w:p w14:paraId="63B3C225" w14:textId="77777777" w:rsidR="008F072E" w:rsidRDefault="008F072E" w:rsidP="001358B4">
            <w:pPr>
              <w:pStyle w:val="TableParagraph"/>
              <w:spacing w:line="240" w:lineRule="auto"/>
              <w:ind w:left="106" w:right="367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Mercantile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Economic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  <w:p w14:paraId="022BEA4D" w14:textId="77777777" w:rsidR="008F072E" w:rsidRDefault="008F072E" w:rsidP="001358B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(without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61" w:type="dxa"/>
          </w:tcPr>
          <w:p w14:paraId="69C82BD1" w14:textId="1753061E" w:rsidR="008F072E" w:rsidRDefault="008F072E" w:rsidP="001358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3F45D256" w14:textId="77777777" w:rsidR="008F072E" w:rsidRDefault="008F072E" w:rsidP="001358B4">
            <w:pPr>
              <w:pStyle w:val="TableParagraph"/>
              <w:spacing w:line="240" w:lineRule="auto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13.00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74A2FCD0" w14:textId="77777777" w:rsidR="008F072E" w:rsidRDefault="008F072E" w:rsidP="001358B4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2BC9B405" w14:textId="77777777" w:rsidR="008F072E" w:rsidRDefault="008F072E" w:rsidP="001358B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F072E" w14:paraId="4BE0B59C" w14:textId="77777777" w:rsidTr="001358B4">
        <w:trPr>
          <w:trHeight w:val="844"/>
        </w:trPr>
        <w:tc>
          <w:tcPr>
            <w:tcW w:w="886" w:type="dxa"/>
          </w:tcPr>
          <w:p w14:paraId="095FBB1B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9" w:type="dxa"/>
          </w:tcPr>
          <w:p w14:paraId="3899B22E" w14:textId="77777777" w:rsidR="008F072E" w:rsidRDefault="008F072E" w:rsidP="001358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VI</w:t>
            </w:r>
          </w:p>
        </w:tc>
        <w:tc>
          <w:tcPr>
            <w:tcW w:w="2128" w:type="dxa"/>
          </w:tcPr>
          <w:p w14:paraId="7B557177" w14:textId="77777777" w:rsidR="008F072E" w:rsidRDefault="008F072E" w:rsidP="001358B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1561" w:type="dxa"/>
          </w:tcPr>
          <w:p w14:paraId="17EECB82" w14:textId="133BD65C" w:rsidR="008F072E" w:rsidRDefault="008F072E" w:rsidP="001358B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AC4E1C">
              <w:rPr>
                <w:sz w:val="24"/>
              </w:rPr>
              <w:t>3</w:t>
            </w:r>
            <w:r>
              <w:rPr>
                <w:sz w:val="24"/>
              </w:rPr>
              <w:t>.02.202</w:t>
            </w:r>
            <w:r w:rsidR="00A319A5"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3F01F5A5" w14:textId="58DF6944" w:rsidR="008F072E" w:rsidRDefault="008F072E" w:rsidP="001358B4">
            <w:pPr>
              <w:pStyle w:val="TableParagraph"/>
              <w:spacing w:line="280" w:lineRule="exact"/>
              <w:ind w:left="104" w:right="3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14.00 </w:t>
            </w:r>
            <w:proofErr w:type="spellStart"/>
            <w:r>
              <w:rPr>
                <w:sz w:val="24"/>
              </w:rPr>
              <w:t>hrs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to 1</w:t>
            </w:r>
            <w:r w:rsidR="00D304D8">
              <w:rPr>
                <w:sz w:val="24"/>
              </w:rPr>
              <w:t>7</w:t>
            </w:r>
            <w:r>
              <w:rPr>
                <w:sz w:val="24"/>
              </w:rPr>
              <w:t>.00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1024" w:type="dxa"/>
          </w:tcPr>
          <w:p w14:paraId="4939965B" w14:textId="77777777" w:rsidR="008F072E" w:rsidRDefault="008F072E" w:rsidP="001358B4">
            <w:pPr>
              <w:pStyle w:val="TableParagraph"/>
              <w:ind w:left="165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9" w:type="dxa"/>
          </w:tcPr>
          <w:p w14:paraId="4149EB9D" w14:textId="77777777" w:rsidR="008F072E" w:rsidRDefault="008F072E" w:rsidP="001358B4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06A3F7C5" w14:textId="77777777" w:rsidR="008F072E" w:rsidRDefault="008F072E" w:rsidP="008F072E">
      <w:pPr>
        <w:rPr>
          <w:sz w:val="24"/>
        </w:rPr>
        <w:sectPr w:rsidR="008F072E" w:rsidSect="008F072E">
          <w:pgSz w:w="11910" w:h="16840"/>
          <w:pgMar w:top="1340" w:right="680" w:bottom="280" w:left="1340" w:header="720" w:footer="720" w:gutter="0"/>
          <w:cols w:space="720"/>
        </w:sectPr>
      </w:pPr>
    </w:p>
    <w:p w14:paraId="78DC25ED" w14:textId="77777777" w:rsidR="00AC6B04" w:rsidRDefault="009C4D6B">
      <w:pPr>
        <w:spacing w:before="82"/>
        <w:ind w:left="3801"/>
        <w:rPr>
          <w:b/>
          <w:sz w:val="24"/>
        </w:rPr>
      </w:pPr>
      <w:r>
        <w:rPr>
          <w:b/>
          <w:sz w:val="24"/>
        </w:rPr>
        <w:lastRenderedPageBreak/>
        <w:t>ANNEXURE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30A7DB3A" w14:textId="77777777" w:rsidR="00AC6B04" w:rsidRDefault="00AC6B04">
      <w:pPr>
        <w:pStyle w:val="BodyText"/>
        <w:spacing w:before="10"/>
        <w:rPr>
          <w:b/>
          <w:sz w:val="23"/>
        </w:rPr>
      </w:pPr>
    </w:p>
    <w:p w14:paraId="654F1C07" w14:textId="77777777" w:rsidR="003B35CA" w:rsidRDefault="008F072E" w:rsidP="008F072E">
      <w:pPr>
        <w:pStyle w:val="Heading1"/>
        <w:spacing w:before="0" w:line="480" w:lineRule="auto"/>
        <w:ind w:right="1603"/>
        <w:rPr>
          <w:spacing w:val="-50"/>
        </w:rPr>
      </w:pPr>
      <w:r>
        <w:t xml:space="preserve">  </w:t>
      </w:r>
      <w:r w:rsidR="009C4D6B">
        <w:t>SYLLABUS FOR EXAMINERS</w:t>
      </w:r>
      <w:r>
        <w:t xml:space="preserve"> </w:t>
      </w:r>
      <w:r w:rsidR="009C4D6B">
        <w:t>&amp; PREVENTIVE OFFICERS</w:t>
      </w:r>
      <w:r w:rsidR="009C4D6B">
        <w:rPr>
          <w:spacing w:val="-50"/>
        </w:rPr>
        <w:t xml:space="preserve"> </w:t>
      </w:r>
    </w:p>
    <w:p w14:paraId="329209BA" w14:textId="659D799B" w:rsidR="00AC6B04" w:rsidRDefault="009C4D6B" w:rsidP="008F072E">
      <w:pPr>
        <w:pStyle w:val="Heading1"/>
        <w:spacing w:before="0" w:line="480" w:lineRule="auto"/>
        <w:ind w:right="1603"/>
      </w:pPr>
      <w:r>
        <w:t>PAPER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 –</w:t>
      </w:r>
      <w:r>
        <w:rPr>
          <w:spacing w:val="-1"/>
        </w:rPr>
        <w:t xml:space="preserve"> </w:t>
      </w:r>
      <w:r>
        <w:t>CUSTOMS LAW</w:t>
      </w:r>
      <w:r>
        <w:rPr>
          <w:spacing w:val="52"/>
        </w:rPr>
        <w:t xml:space="preserve"> </w:t>
      </w:r>
      <w:r>
        <w:t>(WITHOUT</w:t>
      </w:r>
      <w:r>
        <w:rPr>
          <w:spacing w:val="-1"/>
        </w:rPr>
        <w:t xml:space="preserve"> </w:t>
      </w:r>
      <w:r>
        <w:t>BOOKS)</w:t>
      </w:r>
    </w:p>
    <w:p w14:paraId="278BED41" w14:textId="77777777" w:rsidR="00AC6B04" w:rsidRDefault="009C4D6B">
      <w:pPr>
        <w:pStyle w:val="ListParagraph"/>
        <w:numPr>
          <w:ilvl w:val="0"/>
          <w:numId w:val="7"/>
        </w:numPr>
        <w:tabs>
          <w:tab w:val="left" w:pos="336"/>
        </w:tabs>
        <w:ind w:hanging="23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1962</w:t>
      </w:r>
    </w:p>
    <w:p w14:paraId="3E19916F" w14:textId="77777777" w:rsidR="00AC6B04" w:rsidRDefault="00AC6B04">
      <w:pPr>
        <w:pStyle w:val="BodyText"/>
        <w:spacing w:before="1"/>
      </w:pPr>
    </w:p>
    <w:p w14:paraId="75ED195A" w14:textId="77777777" w:rsidR="00AC6B04" w:rsidRDefault="009C4D6B">
      <w:pPr>
        <w:pStyle w:val="ListParagraph"/>
        <w:numPr>
          <w:ilvl w:val="0"/>
          <w:numId w:val="7"/>
        </w:numPr>
        <w:tabs>
          <w:tab w:val="left" w:pos="336"/>
        </w:tabs>
        <w:spacing w:before="1"/>
        <w:ind w:hanging="23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(Latest</w:t>
      </w:r>
      <w:r>
        <w:rPr>
          <w:spacing w:val="-2"/>
          <w:sz w:val="24"/>
        </w:rPr>
        <w:t xml:space="preserve"> </w:t>
      </w:r>
      <w:r>
        <w:rPr>
          <w:sz w:val="24"/>
        </w:rPr>
        <w:t>edition)</w:t>
      </w:r>
    </w:p>
    <w:p w14:paraId="23F27D38" w14:textId="77777777" w:rsidR="00AC6B04" w:rsidRDefault="00AC6B04">
      <w:pPr>
        <w:pStyle w:val="BodyText"/>
        <w:spacing w:before="10"/>
        <w:rPr>
          <w:sz w:val="23"/>
        </w:rPr>
      </w:pPr>
    </w:p>
    <w:p w14:paraId="28BA99FF" w14:textId="431A6241" w:rsidR="00AC6B04" w:rsidRDefault="009C4D6B">
      <w:pPr>
        <w:pStyle w:val="ListParagraph"/>
        <w:numPr>
          <w:ilvl w:val="0"/>
          <w:numId w:val="7"/>
        </w:numPr>
        <w:tabs>
          <w:tab w:val="left" w:pos="389"/>
        </w:tabs>
        <w:ind w:left="388" w:hanging="28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Appraising</w:t>
      </w:r>
      <w:r>
        <w:rPr>
          <w:spacing w:val="-4"/>
          <w:sz w:val="24"/>
        </w:rPr>
        <w:t xml:space="preserve"> </w:t>
      </w:r>
      <w:r>
        <w:rPr>
          <w:sz w:val="24"/>
        </w:rPr>
        <w:t>Manual</w:t>
      </w:r>
      <w:r w:rsidR="008F072E">
        <w:rPr>
          <w:sz w:val="24"/>
        </w:rPr>
        <w:t xml:space="preserve"> (For Appraisers/Examiners) and</w:t>
      </w:r>
    </w:p>
    <w:p w14:paraId="5C648485" w14:textId="77777777" w:rsidR="008F072E" w:rsidRPr="008F072E" w:rsidRDefault="008F072E" w:rsidP="008F072E">
      <w:pPr>
        <w:pStyle w:val="ListParagraph"/>
        <w:rPr>
          <w:sz w:val="24"/>
        </w:rPr>
      </w:pPr>
    </w:p>
    <w:p w14:paraId="522E7C54" w14:textId="5ADD1512" w:rsidR="008F072E" w:rsidRDefault="008F072E" w:rsidP="008F072E">
      <w:pPr>
        <w:pStyle w:val="ListParagraph"/>
        <w:tabs>
          <w:tab w:val="left" w:pos="389"/>
        </w:tabs>
        <w:ind w:firstLine="0"/>
        <w:rPr>
          <w:sz w:val="24"/>
        </w:rPr>
      </w:pPr>
      <w:r>
        <w:rPr>
          <w:sz w:val="24"/>
        </w:rPr>
        <w:t>Preventive Service Manual (For Preventive Officers)</w:t>
      </w:r>
    </w:p>
    <w:p w14:paraId="19B29E83" w14:textId="77777777" w:rsidR="00AC6B04" w:rsidRDefault="00AC6B04">
      <w:pPr>
        <w:pStyle w:val="BodyText"/>
        <w:spacing w:before="1"/>
      </w:pPr>
    </w:p>
    <w:p w14:paraId="7477B704" w14:textId="77777777" w:rsidR="00AC6B04" w:rsidRDefault="009C4D6B">
      <w:pPr>
        <w:pStyle w:val="ListParagraph"/>
        <w:numPr>
          <w:ilvl w:val="0"/>
          <w:numId w:val="7"/>
        </w:numPr>
        <w:tabs>
          <w:tab w:val="left" w:pos="389"/>
        </w:tabs>
        <w:ind w:left="388" w:hanging="28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Tariff</w:t>
      </w:r>
      <w:r>
        <w:rPr>
          <w:spacing w:val="-4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</w:p>
    <w:p w14:paraId="2FB513D5" w14:textId="77777777" w:rsidR="00AC6B04" w:rsidRDefault="00AC6B04">
      <w:pPr>
        <w:pStyle w:val="BodyText"/>
      </w:pPr>
    </w:p>
    <w:p w14:paraId="50C6A420" w14:textId="77777777" w:rsidR="00AC6B04" w:rsidRDefault="009C4D6B">
      <w:pPr>
        <w:pStyle w:val="ListParagraph"/>
        <w:numPr>
          <w:ilvl w:val="0"/>
          <w:numId w:val="7"/>
        </w:numPr>
        <w:tabs>
          <w:tab w:val="left" w:pos="389"/>
        </w:tabs>
        <w:ind w:left="364" w:right="3686" w:hanging="264"/>
        <w:rPr>
          <w:sz w:val="24"/>
        </w:rPr>
      </w:pPr>
      <w:r>
        <w:rPr>
          <w:sz w:val="24"/>
        </w:rPr>
        <w:t>The Indian Customs Electronic Data Inter-change system</w:t>
      </w:r>
      <w:r>
        <w:rPr>
          <w:spacing w:val="-50"/>
          <w:sz w:val="24"/>
        </w:rPr>
        <w:t xml:space="preserve"> </w:t>
      </w:r>
      <w:r>
        <w:rPr>
          <w:sz w:val="24"/>
        </w:rPr>
        <w:t>Handbook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1"/>
          <w:sz w:val="24"/>
        </w:rPr>
        <w:t xml:space="preserve"> </w:t>
      </w:r>
      <w:r>
        <w:rPr>
          <w:sz w:val="24"/>
        </w:rPr>
        <w:t>officers.</w:t>
      </w:r>
    </w:p>
    <w:p w14:paraId="6F933FFB" w14:textId="77777777" w:rsidR="00AC6B04" w:rsidRDefault="00AC6B04">
      <w:pPr>
        <w:pStyle w:val="BodyText"/>
        <w:rPr>
          <w:sz w:val="28"/>
        </w:rPr>
      </w:pPr>
    </w:p>
    <w:p w14:paraId="7F0A70A6" w14:textId="77777777" w:rsidR="00AC6B04" w:rsidRDefault="009C4D6B">
      <w:pPr>
        <w:pStyle w:val="Heading1"/>
        <w:spacing w:before="235"/>
      </w:pPr>
      <w:r>
        <w:t>PAPER-II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CUSTOMS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ALLIED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BOOKS)</w:t>
      </w:r>
    </w:p>
    <w:p w14:paraId="4E9082DF" w14:textId="77777777" w:rsidR="00AC6B04" w:rsidRDefault="00AC6B04">
      <w:pPr>
        <w:pStyle w:val="BodyText"/>
        <w:spacing w:before="1"/>
        <w:rPr>
          <w:b/>
        </w:rPr>
      </w:pPr>
    </w:p>
    <w:p w14:paraId="18F97483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hanging="2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Act, 1962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under.</w:t>
      </w:r>
    </w:p>
    <w:p w14:paraId="34F794B7" w14:textId="77777777" w:rsidR="00AC6B04" w:rsidRDefault="00AC6B04">
      <w:pPr>
        <w:pStyle w:val="BodyText"/>
        <w:spacing w:before="10"/>
        <w:rPr>
          <w:sz w:val="23"/>
        </w:rPr>
      </w:pPr>
    </w:p>
    <w:p w14:paraId="19110321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left="100" w:right="2556" w:firstLine="0"/>
        <w:rPr>
          <w:sz w:val="24"/>
        </w:rPr>
      </w:pPr>
      <w:r>
        <w:rPr>
          <w:sz w:val="24"/>
        </w:rPr>
        <w:t>The Customs Tariff Act, 1975 and all other Acts for the time being in</w:t>
      </w:r>
      <w:r>
        <w:rPr>
          <w:spacing w:val="-50"/>
          <w:sz w:val="24"/>
        </w:rPr>
        <w:t xml:space="preserve"> </w:t>
      </w:r>
      <w:r>
        <w:rPr>
          <w:sz w:val="24"/>
        </w:rPr>
        <w:t>force imposing duties of Customs on goods imported into or exported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 India.</w:t>
      </w:r>
    </w:p>
    <w:p w14:paraId="3CB1C9E0" w14:textId="77777777" w:rsidR="00AC6B04" w:rsidRDefault="00AC6B04">
      <w:pPr>
        <w:pStyle w:val="BodyText"/>
        <w:spacing w:before="1"/>
      </w:pPr>
    </w:p>
    <w:p w14:paraId="0B9A7BC2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hanging="28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Tariff</w:t>
      </w:r>
      <w:r>
        <w:rPr>
          <w:spacing w:val="-4"/>
          <w:sz w:val="24"/>
        </w:rPr>
        <w:t xml:space="preserve"> </w:t>
      </w:r>
      <w:r>
        <w:rPr>
          <w:sz w:val="24"/>
        </w:rPr>
        <w:t>Guide,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4"/>
          <w:sz w:val="24"/>
        </w:rPr>
        <w:t xml:space="preserve"> </w:t>
      </w:r>
      <w:r>
        <w:rPr>
          <w:sz w:val="24"/>
        </w:rPr>
        <w:t>issues.</w:t>
      </w:r>
    </w:p>
    <w:p w14:paraId="408A6BBD" w14:textId="77777777" w:rsidR="00AC6B04" w:rsidRDefault="00AC6B04">
      <w:pPr>
        <w:pStyle w:val="BodyText"/>
        <w:spacing w:before="1"/>
      </w:pPr>
    </w:p>
    <w:p w14:paraId="1953F639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hanging="2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Zones</w:t>
      </w:r>
      <w:r>
        <w:rPr>
          <w:spacing w:val="-1"/>
          <w:sz w:val="24"/>
        </w:rPr>
        <w:t xml:space="preserve"> </w:t>
      </w:r>
      <w:r>
        <w:rPr>
          <w:sz w:val="24"/>
        </w:rPr>
        <w:t>Act, 2005</w:t>
      </w:r>
    </w:p>
    <w:p w14:paraId="4519A3E7" w14:textId="77777777" w:rsidR="00AC6B04" w:rsidRDefault="00AC6B04">
      <w:pPr>
        <w:pStyle w:val="BodyText"/>
        <w:spacing w:before="11"/>
        <w:rPr>
          <w:sz w:val="23"/>
        </w:rPr>
      </w:pPr>
    </w:p>
    <w:p w14:paraId="03B19B6E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left="364" w:right="1226" w:hanging="264"/>
        <w:rPr>
          <w:sz w:val="24"/>
        </w:rPr>
      </w:pPr>
      <w:r>
        <w:rPr>
          <w:sz w:val="24"/>
        </w:rPr>
        <w:t>Export Incentive Schemes Export oriented units, duty exemption entitlement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4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entitlement</w:t>
      </w:r>
      <w:r>
        <w:rPr>
          <w:spacing w:val="-3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book,</w:t>
      </w:r>
      <w:r>
        <w:rPr>
          <w:spacing w:val="-5"/>
          <w:sz w:val="24"/>
        </w:rPr>
        <w:t xml:space="preserve"> </w:t>
      </w:r>
      <w:r>
        <w:rPr>
          <w:sz w:val="24"/>
        </w:rPr>
        <w:t>Export</w:t>
      </w:r>
      <w:r>
        <w:rPr>
          <w:spacing w:val="-4"/>
          <w:sz w:val="24"/>
        </w:rPr>
        <w:t xml:space="preserve"> </w:t>
      </w:r>
      <w:r>
        <w:rPr>
          <w:sz w:val="24"/>
        </w:rPr>
        <w:t>promotion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goods,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5"/>
          <w:sz w:val="24"/>
        </w:rPr>
        <w:t xml:space="preserve"> </w:t>
      </w:r>
      <w:r>
        <w:rPr>
          <w:sz w:val="24"/>
        </w:rPr>
        <w:t>free</w:t>
      </w:r>
      <w:r>
        <w:rPr>
          <w:spacing w:val="-50"/>
          <w:sz w:val="24"/>
        </w:rPr>
        <w:t xml:space="preserve"> </w:t>
      </w:r>
      <w:r>
        <w:rPr>
          <w:sz w:val="24"/>
        </w:rPr>
        <w:t>replenishment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14:paraId="4FA47B84" w14:textId="77777777" w:rsidR="00AC6B04" w:rsidRDefault="00AC6B04">
      <w:pPr>
        <w:pStyle w:val="BodyText"/>
      </w:pPr>
    </w:p>
    <w:p w14:paraId="74234566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hanging="2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Taxes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1931</w:t>
      </w:r>
      <w:r>
        <w:rPr>
          <w:spacing w:val="-2"/>
          <w:sz w:val="24"/>
        </w:rPr>
        <w:t xml:space="preserve"> </w:t>
      </w:r>
      <w:r>
        <w:rPr>
          <w:sz w:val="24"/>
        </w:rPr>
        <w:t>(16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1931)</w:t>
      </w:r>
    </w:p>
    <w:p w14:paraId="082A6114" w14:textId="77777777" w:rsidR="00AC6B04" w:rsidRDefault="00AC6B04">
      <w:pPr>
        <w:pStyle w:val="BodyText"/>
        <w:spacing w:before="1"/>
      </w:pPr>
    </w:p>
    <w:p w14:paraId="5CDAFC07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left="364" w:right="3007" w:hanging="264"/>
        <w:rPr>
          <w:sz w:val="24"/>
        </w:rPr>
      </w:pPr>
      <w:r>
        <w:rPr>
          <w:sz w:val="24"/>
        </w:rPr>
        <w:t>Conservation of Foreign Exchange and prevention of Smuggling</w:t>
      </w:r>
      <w:r>
        <w:rPr>
          <w:spacing w:val="-5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Act, 1974</w:t>
      </w:r>
      <w:r>
        <w:rPr>
          <w:spacing w:val="-1"/>
          <w:sz w:val="24"/>
        </w:rPr>
        <w:t xml:space="preserve"> </w:t>
      </w:r>
      <w:r>
        <w:rPr>
          <w:sz w:val="24"/>
        </w:rPr>
        <w:t>(52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1974).</w:t>
      </w:r>
    </w:p>
    <w:p w14:paraId="5803887C" w14:textId="77777777" w:rsidR="00AC6B04" w:rsidRDefault="00AC6B04">
      <w:pPr>
        <w:pStyle w:val="BodyText"/>
        <w:spacing w:before="11"/>
        <w:rPr>
          <w:sz w:val="23"/>
        </w:rPr>
      </w:pPr>
    </w:p>
    <w:p w14:paraId="1A97E520" w14:textId="26F327E3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hanging="289"/>
        <w:rPr>
          <w:sz w:val="24"/>
        </w:rPr>
      </w:pPr>
      <w:r>
        <w:rPr>
          <w:sz w:val="24"/>
        </w:rPr>
        <w:t>Narcotics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Psychotropic</w:t>
      </w:r>
      <w:r>
        <w:rPr>
          <w:spacing w:val="-3"/>
          <w:sz w:val="24"/>
        </w:rPr>
        <w:t xml:space="preserve"> </w:t>
      </w:r>
      <w:r>
        <w:rPr>
          <w:sz w:val="24"/>
        </w:rPr>
        <w:t>Substances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1985(61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1985)</w:t>
      </w:r>
    </w:p>
    <w:p w14:paraId="503DBB90" w14:textId="77777777" w:rsidR="00AC6B04" w:rsidRDefault="00AC6B04">
      <w:pPr>
        <w:pStyle w:val="BodyText"/>
        <w:spacing w:before="1"/>
      </w:pPr>
    </w:p>
    <w:p w14:paraId="6B517354" w14:textId="77777777" w:rsidR="00AC6B04" w:rsidRDefault="009C4D6B">
      <w:pPr>
        <w:pStyle w:val="ListParagraph"/>
        <w:numPr>
          <w:ilvl w:val="0"/>
          <w:numId w:val="6"/>
        </w:numPr>
        <w:tabs>
          <w:tab w:val="left" w:pos="389"/>
        </w:tabs>
        <w:ind w:left="364" w:right="3029" w:hanging="264"/>
        <w:rPr>
          <w:sz w:val="24"/>
        </w:rPr>
      </w:pPr>
      <w:r>
        <w:rPr>
          <w:sz w:val="24"/>
        </w:rPr>
        <w:t>Prevention of Illicit Traffic in Narcotics Drugs and Psychotropic</w:t>
      </w:r>
      <w:r>
        <w:rPr>
          <w:spacing w:val="-50"/>
          <w:sz w:val="24"/>
        </w:rPr>
        <w:t xml:space="preserve"> </w:t>
      </w:r>
      <w:r>
        <w:rPr>
          <w:sz w:val="24"/>
        </w:rPr>
        <w:t>Substances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(46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1988)</w:t>
      </w:r>
    </w:p>
    <w:p w14:paraId="2EC24C90" w14:textId="77777777" w:rsidR="00AC6B04" w:rsidRDefault="00AC6B04">
      <w:pPr>
        <w:pStyle w:val="BodyText"/>
        <w:spacing w:before="10"/>
        <w:rPr>
          <w:sz w:val="23"/>
        </w:rPr>
      </w:pPr>
    </w:p>
    <w:p w14:paraId="6EFFEB47" w14:textId="214F0C71" w:rsidR="00AC6B04" w:rsidRDefault="009C4D6B">
      <w:pPr>
        <w:pStyle w:val="ListParagraph"/>
        <w:numPr>
          <w:ilvl w:val="0"/>
          <w:numId w:val="6"/>
        </w:numPr>
        <w:tabs>
          <w:tab w:val="left" w:pos="468"/>
        </w:tabs>
        <w:ind w:left="467" w:hanging="368"/>
        <w:rPr>
          <w:sz w:val="24"/>
        </w:rPr>
      </w:pPr>
      <w:r>
        <w:rPr>
          <w:sz w:val="24"/>
        </w:rPr>
        <w:t>Imposing</w:t>
      </w:r>
      <w:r>
        <w:rPr>
          <w:spacing w:val="-3"/>
          <w:sz w:val="24"/>
        </w:rPr>
        <w:t xml:space="preserve"> </w:t>
      </w:r>
      <w:proofErr w:type="spellStart"/>
      <w:r w:rsidR="003B35CA">
        <w:rPr>
          <w:sz w:val="24"/>
        </w:rPr>
        <w:t>C</w:t>
      </w:r>
      <w:r>
        <w:rPr>
          <w:sz w:val="24"/>
        </w:rPr>
        <w:t>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commodities.</w:t>
      </w:r>
    </w:p>
    <w:p w14:paraId="6AF2011F" w14:textId="77777777" w:rsidR="00AC6B04" w:rsidRDefault="00AC6B04">
      <w:pPr>
        <w:pStyle w:val="BodyText"/>
        <w:spacing w:before="1"/>
      </w:pPr>
    </w:p>
    <w:p w14:paraId="6121E5B1" w14:textId="54BD319B" w:rsidR="00AC6B04" w:rsidRDefault="009C4D6B">
      <w:pPr>
        <w:pStyle w:val="ListParagraph"/>
        <w:numPr>
          <w:ilvl w:val="0"/>
          <w:numId w:val="6"/>
        </w:numPr>
        <w:tabs>
          <w:tab w:val="left" w:pos="468"/>
        </w:tabs>
        <w:ind w:left="364" w:right="1440" w:hanging="264"/>
        <w:jc w:val="both"/>
        <w:rPr>
          <w:sz w:val="24"/>
        </w:rPr>
      </w:pPr>
      <w:r>
        <w:rPr>
          <w:sz w:val="24"/>
        </w:rPr>
        <w:t>International Customs conventions and Protocol, Convention on International</w:t>
      </w:r>
      <w:r>
        <w:rPr>
          <w:spacing w:val="-50"/>
          <w:sz w:val="24"/>
        </w:rPr>
        <w:t xml:space="preserve"> </w:t>
      </w:r>
      <w:r>
        <w:rPr>
          <w:sz w:val="24"/>
        </w:rPr>
        <w:t>Trade in Endangered species of Wild fauna and flora, Convention on containers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Movements, hazardous wastes, </w:t>
      </w:r>
      <w:r w:rsidR="003B35CA">
        <w:rPr>
          <w:sz w:val="24"/>
        </w:rPr>
        <w:t>M</w:t>
      </w:r>
      <w:r>
        <w:rPr>
          <w:sz w:val="24"/>
        </w:rPr>
        <w:t>ontreal</w:t>
      </w:r>
      <w:r>
        <w:rPr>
          <w:spacing w:val="-1"/>
          <w:sz w:val="24"/>
        </w:rPr>
        <w:t xml:space="preserve"> </w:t>
      </w:r>
      <w:r>
        <w:rPr>
          <w:sz w:val="24"/>
        </w:rPr>
        <w:t>protocol.</w:t>
      </w:r>
    </w:p>
    <w:p w14:paraId="6C7592A3" w14:textId="77777777" w:rsidR="00AC6B04" w:rsidRDefault="00AC6B04">
      <w:pPr>
        <w:jc w:val="both"/>
        <w:rPr>
          <w:sz w:val="24"/>
        </w:rPr>
        <w:sectPr w:rsidR="00AC6B04">
          <w:pgSz w:w="11910" w:h="16840"/>
          <w:pgMar w:top="1340" w:right="680" w:bottom="280" w:left="1340" w:header="720" w:footer="720" w:gutter="0"/>
          <w:cols w:space="720"/>
        </w:sectPr>
      </w:pPr>
    </w:p>
    <w:p w14:paraId="75876129" w14:textId="77777777" w:rsidR="00AC6B04" w:rsidRDefault="009C4D6B">
      <w:pPr>
        <w:pStyle w:val="ListParagraph"/>
        <w:numPr>
          <w:ilvl w:val="0"/>
          <w:numId w:val="6"/>
        </w:numPr>
        <w:tabs>
          <w:tab w:val="left" w:pos="468"/>
        </w:tabs>
        <w:spacing w:before="122"/>
        <w:ind w:left="417" w:right="1270" w:hanging="317"/>
        <w:rPr>
          <w:sz w:val="24"/>
        </w:rPr>
      </w:pPr>
      <w:r>
        <w:rPr>
          <w:sz w:val="24"/>
        </w:rPr>
        <w:lastRenderedPageBreak/>
        <w:t>Intellectual Property Rights, trade related aspects of intellectual property rights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counterfeit</w:t>
      </w:r>
      <w:r>
        <w:rPr>
          <w:spacing w:val="-1"/>
          <w:sz w:val="24"/>
        </w:rPr>
        <w:t xml:space="preserve"> </w:t>
      </w:r>
      <w:r>
        <w:rPr>
          <w:sz w:val="24"/>
        </w:rPr>
        <w:t>piracy.</w:t>
      </w:r>
    </w:p>
    <w:p w14:paraId="65A75C1A" w14:textId="77777777" w:rsidR="00AC6B04" w:rsidRDefault="00AC6B04">
      <w:pPr>
        <w:pStyle w:val="BodyText"/>
        <w:spacing w:before="1"/>
      </w:pPr>
    </w:p>
    <w:p w14:paraId="6085352C" w14:textId="77777777" w:rsidR="00AC6B04" w:rsidRDefault="009C4D6B">
      <w:pPr>
        <w:pStyle w:val="ListParagraph"/>
        <w:numPr>
          <w:ilvl w:val="0"/>
          <w:numId w:val="6"/>
        </w:numPr>
        <w:tabs>
          <w:tab w:val="left" w:pos="468"/>
        </w:tabs>
        <w:ind w:left="417" w:right="1279" w:hanging="317"/>
        <w:rPr>
          <w:sz w:val="24"/>
        </w:rPr>
      </w:pPr>
      <w:r>
        <w:rPr>
          <w:sz w:val="24"/>
        </w:rPr>
        <w:t>The Indian stamp act, 1899 (II of 1899), section 2(5) and schedule I, Articles 15,</w:t>
      </w:r>
      <w:r>
        <w:rPr>
          <w:spacing w:val="-50"/>
          <w:sz w:val="24"/>
        </w:rPr>
        <w:t xml:space="preserve"> </w:t>
      </w:r>
      <w:r>
        <w:rPr>
          <w:sz w:val="24"/>
        </w:rPr>
        <w:t>19,24,26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34.</w:t>
      </w:r>
    </w:p>
    <w:p w14:paraId="7155D01E" w14:textId="77777777" w:rsidR="00AC6B04" w:rsidRDefault="00AC6B04">
      <w:pPr>
        <w:pStyle w:val="BodyText"/>
        <w:spacing w:before="1"/>
      </w:pPr>
    </w:p>
    <w:p w14:paraId="041E07C3" w14:textId="77777777" w:rsidR="00AC6B04" w:rsidRDefault="009C4D6B">
      <w:pPr>
        <w:pStyle w:val="BodyText"/>
        <w:ind w:left="100"/>
      </w:pPr>
      <w:r>
        <w:t>14.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Act, 1959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54</w:t>
      </w:r>
      <w:proofErr w:type="gramEnd"/>
      <w:r>
        <w:rPr>
          <w:spacing w:val="-3"/>
        </w:rPr>
        <w:t xml:space="preserve"> </w:t>
      </w:r>
      <w:r>
        <w:t>of 1959).</w:t>
      </w:r>
    </w:p>
    <w:p w14:paraId="0F1C76DF" w14:textId="77777777" w:rsidR="00AC6B04" w:rsidRDefault="00AC6B04">
      <w:pPr>
        <w:pStyle w:val="BodyText"/>
        <w:rPr>
          <w:sz w:val="28"/>
        </w:rPr>
      </w:pPr>
    </w:p>
    <w:p w14:paraId="5208F0DF" w14:textId="77777777" w:rsidR="00AC6B04" w:rsidRDefault="009C4D6B">
      <w:pPr>
        <w:pStyle w:val="Heading1"/>
        <w:spacing w:before="233"/>
      </w:pPr>
      <w:r>
        <w:t>PAPER-III</w:t>
      </w:r>
      <w:r>
        <w:rPr>
          <w:spacing w:val="49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ALLIED</w:t>
      </w:r>
      <w:r>
        <w:rPr>
          <w:spacing w:val="-2"/>
        </w:rPr>
        <w:t xml:space="preserve"> </w:t>
      </w:r>
      <w:r>
        <w:t>TO CUSTOMS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REGULATIONS</w:t>
      </w:r>
    </w:p>
    <w:p w14:paraId="3C0D8D21" w14:textId="77777777" w:rsidR="00AC6B04" w:rsidRDefault="009C4D6B">
      <w:pPr>
        <w:spacing w:before="1" w:line="281" w:lineRule="exact"/>
        <w:ind w:left="100"/>
        <w:rPr>
          <w:b/>
          <w:sz w:val="24"/>
        </w:rPr>
      </w:pPr>
      <w:r>
        <w:rPr>
          <w:b/>
          <w:sz w:val="24"/>
        </w:rPr>
        <w:t>(WITH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EXCEPT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CONDUCT</w:t>
      </w:r>
    </w:p>
    <w:p w14:paraId="6EEBF6F7" w14:textId="77777777" w:rsidR="00AC6B04" w:rsidRDefault="009C4D6B">
      <w:pPr>
        <w:pStyle w:val="Heading1"/>
        <w:spacing w:before="0" w:line="281" w:lineRule="exact"/>
      </w:pPr>
      <w:r>
        <w:t>RULES)</w:t>
      </w:r>
    </w:p>
    <w:p w14:paraId="6D6E429C" w14:textId="77777777" w:rsidR="00AC6B04" w:rsidRDefault="00AC6B04">
      <w:pPr>
        <w:pStyle w:val="BodyText"/>
        <w:rPr>
          <w:b/>
        </w:rPr>
      </w:pPr>
    </w:p>
    <w:p w14:paraId="39FE55A1" w14:textId="77777777" w:rsidR="00AC6B04" w:rsidRDefault="009C4D6B">
      <w:pPr>
        <w:pStyle w:val="ListParagraph"/>
        <w:numPr>
          <w:ilvl w:val="0"/>
          <w:numId w:val="5"/>
        </w:numPr>
        <w:tabs>
          <w:tab w:val="left" w:pos="389"/>
        </w:tabs>
        <w:ind w:hanging="28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(Development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Regulation)Act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1922.</w:t>
      </w:r>
    </w:p>
    <w:p w14:paraId="6D27DE2C" w14:textId="77777777" w:rsidR="00AC6B04" w:rsidRDefault="00AC6B04">
      <w:pPr>
        <w:pStyle w:val="BodyText"/>
        <w:spacing w:before="1"/>
      </w:pPr>
    </w:p>
    <w:p w14:paraId="2D833246" w14:textId="77777777" w:rsidR="00AC6B04" w:rsidRDefault="009C4D6B">
      <w:pPr>
        <w:pStyle w:val="ListParagraph"/>
        <w:numPr>
          <w:ilvl w:val="0"/>
          <w:numId w:val="5"/>
        </w:numPr>
        <w:tabs>
          <w:tab w:val="left" w:pos="442"/>
        </w:tabs>
        <w:ind w:left="441" w:hanging="3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1872.</w:t>
      </w:r>
    </w:p>
    <w:p w14:paraId="1D2C7DAD" w14:textId="77777777" w:rsidR="00AC6B04" w:rsidRDefault="00AC6B04">
      <w:pPr>
        <w:pStyle w:val="BodyText"/>
        <w:spacing w:before="11"/>
        <w:rPr>
          <w:sz w:val="23"/>
        </w:rPr>
      </w:pPr>
    </w:p>
    <w:p w14:paraId="4EDE0BF2" w14:textId="77777777" w:rsidR="00AC6B04" w:rsidRDefault="009C4D6B">
      <w:pPr>
        <w:pStyle w:val="ListParagraph"/>
        <w:numPr>
          <w:ilvl w:val="0"/>
          <w:numId w:val="5"/>
        </w:numPr>
        <w:tabs>
          <w:tab w:val="left" w:pos="442"/>
        </w:tabs>
        <w:ind w:left="441" w:hanging="34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Services(conduct)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2"/>
          <w:sz w:val="24"/>
        </w:rPr>
        <w:t xml:space="preserve"> </w:t>
      </w:r>
      <w:r>
        <w:rPr>
          <w:sz w:val="24"/>
        </w:rPr>
        <w:t>1964.</w:t>
      </w:r>
    </w:p>
    <w:p w14:paraId="377D224C" w14:textId="77777777" w:rsidR="00AC6B04" w:rsidRDefault="00AC6B04">
      <w:pPr>
        <w:pStyle w:val="BodyText"/>
        <w:spacing w:before="1"/>
      </w:pPr>
    </w:p>
    <w:p w14:paraId="5699A037" w14:textId="77777777" w:rsidR="00AC6B04" w:rsidRDefault="009C4D6B">
      <w:pPr>
        <w:pStyle w:val="ListParagraph"/>
        <w:numPr>
          <w:ilvl w:val="0"/>
          <w:numId w:val="5"/>
        </w:numPr>
        <w:tabs>
          <w:tab w:val="left" w:pos="493"/>
          <w:tab w:val="left" w:pos="494"/>
        </w:tabs>
        <w:ind w:left="493" w:hanging="39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Services(leave)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</w:p>
    <w:p w14:paraId="5EA43951" w14:textId="77777777" w:rsidR="00AC6B04" w:rsidRDefault="00AC6B04">
      <w:pPr>
        <w:pStyle w:val="BodyText"/>
        <w:spacing w:before="10"/>
        <w:rPr>
          <w:sz w:val="23"/>
        </w:rPr>
      </w:pPr>
    </w:p>
    <w:p w14:paraId="5D37C25F" w14:textId="77777777" w:rsidR="00AC6B04" w:rsidRDefault="009C4D6B">
      <w:pPr>
        <w:pStyle w:val="ListParagraph"/>
        <w:numPr>
          <w:ilvl w:val="0"/>
          <w:numId w:val="5"/>
        </w:numPr>
        <w:tabs>
          <w:tab w:val="left" w:pos="493"/>
          <w:tab w:val="left" w:pos="494"/>
        </w:tabs>
        <w:spacing w:before="1"/>
        <w:ind w:left="493" w:hanging="39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Services(</w:t>
      </w:r>
      <w:proofErr w:type="gramEnd"/>
      <w:r>
        <w:rPr>
          <w:sz w:val="24"/>
        </w:rPr>
        <w:t>classification,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appeal)Rules,</w:t>
      </w:r>
      <w:r>
        <w:rPr>
          <w:spacing w:val="-3"/>
          <w:sz w:val="24"/>
        </w:rPr>
        <w:t xml:space="preserve"> </w:t>
      </w:r>
      <w:r>
        <w:rPr>
          <w:sz w:val="24"/>
        </w:rPr>
        <w:t>1965.</w:t>
      </w:r>
    </w:p>
    <w:p w14:paraId="3F28B092" w14:textId="77777777" w:rsidR="00AC6B04" w:rsidRDefault="00AC6B04">
      <w:pPr>
        <w:pStyle w:val="BodyText"/>
        <w:spacing w:before="1"/>
      </w:pPr>
    </w:p>
    <w:p w14:paraId="170AA6C3" w14:textId="77777777" w:rsidR="00AC6B04" w:rsidRDefault="009C4D6B">
      <w:pPr>
        <w:pStyle w:val="ListParagraph"/>
        <w:numPr>
          <w:ilvl w:val="0"/>
          <w:numId w:val="5"/>
        </w:numPr>
        <w:tabs>
          <w:tab w:val="left" w:pos="493"/>
          <w:tab w:val="left" w:pos="494"/>
        </w:tabs>
        <w:ind w:left="100" w:right="2069" w:firstLine="0"/>
        <w:rPr>
          <w:sz w:val="24"/>
        </w:rPr>
      </w:pP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portions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procedure,</w:t>
      </w:r>
      <w:r>
        <w:rPr>
          <w:spacing w:val="-2"/>
          <w:sz w:val="24"/>
        </w:rPr>
        <w:t xml:space="preserve"> </w:t>
      </w:r>
      <w:r>
        <w:rPr>
          <w:sz w:val="24"/>
        </w:rPr>
        <w:t>1973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Civil procedure,</w:t>
      </w:r>
      <w:r>
        <w:rPr>
          <w:spacing w:val="1"/>
          <w:sz w:val="24"/>
        </w:rPr>
        <w:t xml:space="preserve"> </w:t>
      </w:r>
      <w:r>
        <w:rPr>
          <w:sz w:val="24"/>
        </w:rPr>
        <w:t>1908.</w:t>
      </w:r>
    </w:p>
    <w:p w14:paraId="0EAC3287" w14:textId="77777777" w:rsidR="00AC6B04" w:rsidRDefault="00AC6B04">
      <w:pPr>
        <w:pStyle w:val="BodyText"/>
        <w:spacing w:before="10"/>
        <w:rPr>
          <w:sz w:val="23"/>
        </w:rPr>
      </w:pPr>
    </w:p>
    <w:p w14:paraId="7F1B148B" w14:textId="77777777" w:rsidR="00AC6B04" w:rsidRDefault="009C4D6B">
      <w:pPr>
        <w:pStyle w:val="ListParagraph"/>
        <w:numPr>
          <w:ilvl w:val="0"/>
          <w:numId w:val="5"/>
        </w:numPr>
        <w:tabs>
          <w:tab w:val="left" w:pos="493"/>
          <w:tab w:val="left" w:pos="494"/>
        </w:tabs>
        <w:ind w:left="493" w:hanging="39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Laundering</w:t>
      </w:r>
      <w:r>
        <w:rPr>
          <w:spacing w:val="-1"/>
          <w:sz w:val="24"/>
        </w:rPr>
        <w:t xml:space="preserve"> </w:t>
      </w:r>
      <w:r>
        <w:rPr>
          <w:sz w:val="24"/>
        </w:rPr>
        <w:t>Act, 2002</w:t>
      </w:r>
      <w:r>
        <w:rPr>
          <w:spacing w:val="-2"/>
          <w:sz w:val="24"/>
        </w:rPr>
        <w:t xml:space="preserve"> </w:t>
      </w:r>
      <w:r>
        <w:rPr>
          <w:sz w:val="24"/>
        </w:rPr>
        <w:t>(15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2003).</w:t>
      </w:r>
    </w:p>
    <w:p w14:paraId="4CF01ED8" w14:textId="77777777" w:rsidR="00AC6B04" w:rsidRDefault="00AC6B04">
      <w:pPr>
        <w:pStyle w:val="BodyText"/>
        <w:spacing w:before="1"/>
      </w:pPr>
    </w:p>
    <w:p w14:paraId="32DC122C" w14:textId="77777777" w:rsidR="00AC6B04" w:rsidRDefault="009C4D6B">
      <w:pPr>
        <w:pStyle w:val="ListParagraph"/>
        <w:numPr>
          <w:ilvl w:val="0"/>
          <w:numId w:val="5"/>
        </w:numPr>
        <w:tabs>
          <w:tab w:val="left" w:pos="493"/>
          <w:tab w:val="left" w:pos="494"/>
        </w:tabs>
        <w:spacing w:before="1"/>
        <w:ind w:left="493" w:hanging="39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14:paraId="3FB1E352" w14:textId="77777777" w:rsidR="00AC6B04" w:rsidRDefault="00AC6B04">
      <w:pPr>
        <w:pStyle w:val="BodyText"/>
        <w:rPr>
          <w:sz w:val="28"/>
        </w:rPr>
      </w:pPr>
    </w:p>
    <w:p w14:paraId="266AA99E" w14:textId="77777777" w:rsidR="00AC6B04" w:rsidRDefault="009C4D6B">
      <w:pPr>
        <w:pStyle w:val="Heading1"/>
        <w:spacing w:before="235"/>
      </w:pPr>
      <w:r>
        <w:t>PAPER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(WITHOUT</w:t>
      </w:r>
      <w:r>
        <w:rPr>
          <w:spacing w:val="-5"/>
        </w:rPr>
        <w:t xml:space="preserve"> </w:t>
      </w:r>
      <w:r>
        <w:t>BOOKS)</w:t>
      </w:r>
    </w:p>
    <w:p w14:paraId="64F9CA4B" w14:textId="77777777" w:rsidR="00AC6B04" w:rsidRDefault="00AC6B04">
      <w:pPr>
        <w:pStyle w:val="BodyText"/>
        <w:spacing w:before="10"/>
        <w:rPr>
          <w:b/>
          <w:sz w:val="23"/>
        </w:rPr>
      </w:pPr>
    </w:p>
    <w:p w14:paraId="5DD28C6A" w14:textId="77777777" w:rsidR="00AC6B04" w:rsidRDefault="009C4D6B">
      <w:pPr>
        <w:pStyle w:val="ListParagraph"/>
        <w:numPr>
          <w:ilvl w:val="0"/>
          <w:numId w:val="4"/>
        </w:numPr>
        <w:tabs>
          <w:tab w:val="left" w:pos="493"/>
          <w:tab w:val="left" w:pos="494"/>
        </w:tabs>
        <w:rPr>
          <w:sz w:val="24"/>
        </w:rPr>
      </w:pP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circulars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instructions.</w:t>
      </w:r>
    </w:p>
    <w:p w14:paraId="7161B14C" w14:textId="77777777" w:rsidR="00AC6B04" w:rsidRDefault="00AC6B04">
      <w:pPr>
        <w:pStyle w:val="BodyText"/>
        <w:spacing w:before="1"/>
      </w:pPr>
    </w:p>
    <w:p w14:paraId="4BDB94F0" w14:textId="77777777" w:rsidR="00AC6B04" w:rsidRDefault="009C4D6B">
      <w:pPr>
        <w:pStyle w:val="ListParagraph"/>
        <w:numPr>
          <w:ilvl w:val="0"/>
          <w:numId w:val="4"/>
        </w:numPr>
        <w:tabs>
          <w:tab w:val="left" w:pos="493"/>
          <w:tab w:val="left" w:pos="494"/>
        </w:tabs>
        <w:spacing w:before="1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Notices.</w:t>
      </w:r>
    </w:p>
    <w:p w14:paraId="41ED9D6B" w14:textId="77777777" w:rsidR="00AC6B04" w:rsidRDefault="00AC6B04">
      <w:pPr>
        <w:pStyle w:val="BodyText"/>
        <w:spacing w:before="11"/>
        <w:rPr>
          <w:sz w:val="23"/>
        </w:rPr>
      </w:pPr>
    </w:p>
    <w:p w14:paraId="53BCF0BB" w14:textId="77777777" w:rsidR="00AC6B04" w:rsidRDefault="009C4D6B">
      <w:pPr>
        <w:pStyle w:val="ListParagraph"/>
        <w:numPr>
          <w:ilvl w:val="0"/>
          <w:numId w:val="4"/>
        </w:numPr>
        <w:tabs>
          <w:tab w:val="left" w:pos="493"/>
          <w:tab w:val="left" w:pos="494"/>
        </w:tabs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Customs</w:t>
      </w:r>
      <w:r>
        <w:rPr>
          <w:spacing w:val="-3"/>
          <w:sz w:val="24"/>
        </w:rPr>
        <w:t xml:space="preserve"> </w:t>
      </w:r>
      <w:r>
        <w:rPr>
          <w:sz w:val="24"/>
        </w:rPr>
        <w:t>Manual.</w:t>
      </w:r>
    </w:p>
    <w:p w14:paraId="126C0E21" w14:textId="77777777" w:rsidR="00AC6B04" w:rsidRDefault="00AC6B04">
      <w:pPr>
        <w:pStyle w:val="BodyText"/>
        <w:spacing w:before="10"/>
        <w:rPr>
          <w:sz w:val="23"/>
        </w:rPr>
      </w:pPr>
    </w:p>
    <w:p w14:paraId="5666B372" w14:textId="77777777" w:rsidR="00AC6B04" w:rsidRDefault="009C4D6B">
      <w:pPr>
        <w:pStyle w:val="ListParagraph"/>
        <w:numPr>
          <w:ilvl w:val="0"/>
          <w:numId w:val="4"/>
        </w:numPr>
        <w:tabs>
          <w:tab w:val="left" w:pos="493"/>
          <w:tab w:val="left" w:pos="494"/>
        </w:tabs>
        <w:ind w:left="470" w:right="893" w:hanging="370"/>
        <w:rPr>
          <w:sz w:val="24"/>
        </w:rPr>
      </w:pPr>
      <w:r>
        <w:rPr>
          <w:sz w:val="24"/>
        </w:rPr>
        <w:t>Rules and orders in force in the local custom house which are included in the</w:t>
      </w:r>
      <w:r>
        <w:rPr>
          <w:spacing w:val="1"/>
          <w:sz w:val="24"/>
        </w:rPr>
        <w:t xml:space="preserve"> </w:t>
      </w:r>
      <w:r>
        <w:rPr>
          <w:sz w:val="24"/>
        </w:rPr>
        <w:t>standing orders and the Departmental orders and all instructions relating to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5"/>
          <w:sz w:val="24"/>
        </w:rPr>
        <w:t xml:space="preserve"> </w:t>
      </w:r>
      <w:r>
        <w:rPr>
          <w:sz w:val="24"/>
        </w:rPr>
        <w:t>Customs house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</w:p>
    <w:p w14:paraId="3CFF03BE" w14:textId="77777777" w:rsidR="00AC6B04" w:rsidRDefault="00AC6B04">
      <w:pPr>
        <w:rPr>
          <w:sz w:val="24"/>
        </w:rPr>
        <w:sectPr w:rsidR="00AC6B04">
          <w:pgSz w:w="11910" w:h="16840"/>
          <w:pgMar w:top="1580" w:right="680" w:bottom="280" w:left="1340" w:header="720" w:footer="720" w:gutter="0"/>
          <w:cols w:space="720"/>
        </w:sectPr>
      </w:pPr>
    </w:p>
    <w:p w14:paraId="1E3F5602" w14:textId="77777777" w:rsidR="00AC6B04" w:rsidRDefault="009C4D6B">
      <w:pPr>
        <w:pStyle w:val="Heading1"/>
        <w:ind w:right="965"/>
      </w:pPr>
      <w:r>
        <w:lastRenderedPageBreak/>
        <w:t>PAPER –V</w:t>
      </w:r>
      <w:r>
        <w:rPr>
          <w:spacing w:val="1"/>
        </w:rPr>
        <w:t xml:space="preserve"> </w:t>
      </w:r>
      <w:r>
        <w:t>- COMMERCIAL PRACTICE, MERCANTILE LAW, ECONOMIC AND</w:t>
      </w:r>
      <w:r>
        <w:rPr>
          <w:spacing w:val="1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GEOGRAPHY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(WITHOUT</w:t>
      </w:r>
      <w:r>
        <w:rPr>
          <w:spacing w:val="-4"/>
        </w:rPr>
        <w:t xml:space="preserve"> </w:t>
      </w:r>
      <w:r>
        <w:t>BOOKS)</w:t>
      </w:r>
    </w:p>
    <w:p w14:paraId="7ED3573A" w14:textId="77777777" w:rsidR="00AC6B04" w:rsidRDefault="00AC6B04">
      <w:pPr>
        <w:pStyle w:val="BodyText"/>
        <w:rPr>
          <w:b/>
        </w:rPr>
      </w:pPr>
    </w:p>
    <w:p w14:paraId="0CC6375F" w14:textId="77777777" w:rsidR="00AC6B04" w:rsidRDefault="009C4D6B">
      <w:pPr>
        <w:pStyle w:val="ListParagraph"/>
        <w:numPr>
          <w:ilvl w:val="0"/>
          <w:numId w:val="3"/>
        </w:numPr>
        <w:tabs>
          <w:tab w:val="left" w:pos="493"/>
          <w:tab w:val="left" w:pos="494"/>
        </w:tabs>
        <w:rPr>
          <w:sz w:val="24"/>
        </w:rPr>
      </w:pPr>
      <w:r>
        <w:rPr>
          <w:sz w:val="24"/>
        </w:rPr>
        <w:t>Mercantile</w:t>
      </w:r>
      <w:r>
        <w:rPr>
          <w:spacing w:val="-4"/>
          <w:sz w:val="24"/>
        </w:rPr>
        <w:t xml:space="preserve"> </w:t>
      </w:r>
      <w:r>
        <w:rPr>
          <w:sz w:val="24"/>
        </w:rPr>
        <w:t>Law-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14:paraId="2B46EF2F" w14:textId="77777777" w:rsidR="00AC6B04" w:rsidRDefault="00AC6B04">
      <w:pPr>
        <w:pStyle w:val="BodyText"/>
        <w:spacing w:before="11"/>
        <w:rPr>
          <w:sz w:val="23"/>
        </w:rPr>
      </w:pPr>
    </w:p>
    <w:p w14:paraId="5B52B657" w14:textId="77777777" w:rsidR="00AC6B04" w:rsidRDefault="009C4D6B">
      <w:pPr>
        <w:pStyle w:val="ListParagraph"/>
        <w:numPr>
          <w:ilvl w:val="0"/>
          <w:numId w:val="3"/>
        </w:numPr>
        <w:tabs>
          <w:tab w:val="left" w:pos="493"/>
          <w:tab w:val="left" w:pos="494"/>
        </w:tabs>
        <w:rPr>
          <w:sz w:val="24"/>
        </w:rPr>
      </w:pP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practice-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14:paraId="0F2A0066" w14:textId="77777777" w:rsidR="00AC6B04" w:rsidRDefault="00AC6B04">
      <w:pPr>
        <w:pStyle w:val="BodyText"/>
        <w:spacing w:before="1"/>
      </w:pPr>
    </w:p>
    <w:p w14:paraId="595E05E5" w14:textId="77777777" w:rsidR="00AC6B04" w:rsidRDefault="009C4D6B">
      <w:pPr>
        <w:pStyle w:val="ListParagraph"/>
        <w:numPr>
          <w:ilvl w:val="0"/>
          <w:numId w:val="3"/>
        </w:numPr>
        <w:tabs>
          <w:tab w:val="left" w:pos="442"/>
        </w:tabs>
        <w:ind w:left="441" w:hanging="342"/>
        <w:rPr>
          <w:sz w:val="24"/>
        </w:rPr>
      </w:pPr>
      <w:r>
        <w:rPr>
          <w:sz w:val="24"/>
        </w:rPr>
        <w:t>Elementary</w:t>
      </w:r>
      <w:r>
        <w:rPr>
          <w:spacing w:val="-8"/>
          <w:sz w:val="24"/>
        </w:rPr>
        <w:t xml:space="preserve"> </w:t>
      </w:r>
      <w:r>
        <w:rPr>
          <w:sz w:val="24"/>
        </w:rPr>
        <w:t>Banking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Accountancy.</w:t>
      </w:r>
    </w:p>
    <w:p w14:paraId="07150EEB" w14:textId="77777777" w:rsidR="00AC6B04" w:rsidRDefault="00AC6B04">
      <w:pPr>
        <w:pStyle w:val="BodyText"/>
        <w:spacing w:before="11"/>
        <w:rPr>
          <w:sz w:val="23"/>
        </w:rPr>
      </w:pPr>
    </w:p>
    <w:p w14:paraId="4DE9EFFD" w14:textId="77777777" w:rsidR="00AC6B04" w:rsidRDefault="009C4D6B">
      <w:pPr>
        <w:pStyle w:val="ListParagraph"/>
        <w:numPr>
          <w:ilvl w:val="0"/>
          <w:numId w:val="3"/>
        </w:numPr>
        <w:tabs>
          <w:tab w:val="left" w:pos="442"/>
        </w:tabs>
        <w:ind w:left="100" w:right="1152" w:firstLine="0"/>
        <w:rPr>
          <w:sz w:val="24"/>
        </w:rPr>
      </w:pPr>
      <w:r>
        <w:rPr>
          <w:sz w:val="24"/>
        </w:rPr>
        <w:t>Geography- Geography of the world; knowledge of the situation of countries with</w:t>
      </w:r>
      <w:r>
        <w:rPr>
          <w:spacing w:val="-50"/>
          <w:sz w:val="24"/>
        </w:rPr>
        <w:t xml:space="preserve"> </w:t>
      </w:r>
      <w:r>
        <w:rPr>
          <w:sz w:val="24"/>
        </w:rPr>
        <w:t>their principal sea port trade routes and articles of commerce and their overseas</w:t>
      </w:r>
      <w:r>
        <w:rPr>
          <w:spacing w:val="1"/>
          <w:sz w:val="24"/>
        </w:rPr>
        <w:t xml:space="preserve"> </w:t>
      </w:r>
      <w:r>
        <w:rPr>
          <w:sz w:val="24"/>
        </w:rPr>
        <w:t>possessions. Particular knowledge will be required of the physical and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geography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14:paraId="22A8939B" w14:textId="77777777" w:rsidR="00AC6B04" w:rsidRDefault="00AC6B04">
      <w:pPr>
        <w:pStyle w:val="BodyText"/>
      </w:pPr>
    </w:p>
    <w:p w14:paraId="38335ADB" w14:textId="77777777" w:rsidR="00AC6B04" w:rsidRDefault="009C4D6B">
      <w:pPr>
        <w:pStyle w:val="ListParagraph"/>
        <w:numPr>
          <w:ilvl w:val="0"/>
          <w:numId w:val="3"/>
        </w:numPr>
        <w:tabs>
          <w:tab w:val="left" w:pos="442"/>
        </w:tabs>
        <w:ind w:left="100" w:right="1307" w:firstLine="0"/>
        <w:jc w:val="both"/>
        <w:rPr>
          <w:sz w:val="24"/>
        </w:rPr>
      </w:pPr>
      <w:r>
        <w:rPr>
          <w:sz w:val="24"/>
        </w:rPr>
        <w:t>General knowledge – The candidate will be expected to be able to write a precis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answer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phraseology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50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 current</w:t>
      </w:r>
      <w:r>
        <w:rPr>
          <w:spacing w:val="-1"/>
          <w:sz w:val="24"/>
        </w:rPr>
        <w:t xml:space="preserve"> </w:t>
      </w:r>
      <w:r>
        <w:rPr>
          <w:sz w:val="24"/>
        </w:rPr>
        <w:t>affairs.</w:t>
      </w:r>
    </w:p>
    <w:p w14:paraId="25314A38" w14:textId="77777777" w:rsidR="00AC6B04" w:rsidRDefault="00AC6B04">
      <w:pPr>
        <w:pStyle w:val="BodyText"/>
        <w:rPr>
          <w:sz w:val="28"/>
        </w:rPr>
      </w:pPr>
    </w:p>
    <w:p w14:paraId="6EF904D5" w14:textId="77777777" w:rsidR="00AC6B04" w:rsidRDefault="009C4D6B">
      <w:pPr>
        <w:pStyle w:val="Heading1"/>
        <w:spacing w:before="234"/>
      </w:pPr>
      <w:r>
        <w:t>PAPER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HINDI</w:t>
      </w:r>
    </w:p>
    <w:p w14:paraId="623B4BF3" w14:textId="77777777" w:rsidR="00AC6B04" w:rsidRDefault="00AC6B04">
      <w:pPr>
        <w:pStyle w:val="BodyText"/>
        <w:spacing w:before="1"/>
        <w:rPr>
          <w:b/>
        </w:rPr>
      </w:pPr>
    </w:p>
    <w:p w14:paraId="17DD8AC3" w14:textId="77777777" w:rsidR="00AC6B04" w:rsidRDefault="009C4D6B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Hindi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comprise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following.</w:t>
      </w:r>
    </w:p>
    <w:p w14:paraId="29211A61" w14:textId="77777777" w:rsidR="00AC6B04" w:rsidRDefault="00AC6B04">
      <w:pPr>
        <w:pStyle w:val="BodyText"/>
        <w:spacing w:before="11"/>
        <w:rPr>
          <w:sz w:val="23"/>
        </w:rPr>
      </w:pPr>
    </w:p>
    <w:p w14:paraId="75FDD646" w14:textId="77777777" w:rsidR="00AC6B04" w:rsidRDefault="009C4D6B">
      <w:pPr>
        <w:pStyle w:val="ListParagraph"/>
        <w:numPr>
          <w:ilvl w:val="0"/>
          <w:numId w:val="2"/>
        </w:numPr>
        <w:tabs>
          <w:tab w:val="left" w:pos="389"/>
        </w:tabs>
        <w:ind w:hanging="289"/>
        <w:jc w:val="both"/>
        <w:rPr>
          <w:sz w:val="24"/>
        </w:rPr>
      </w:pP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English.</w:t>
      </w:r>
    </w:p>
    <w:p w14:paraId="26122FDF" w14:textId="77777777" w:rsidR="00AC6B04" w:rsidRDefault="00AC6B04">
      <w:pPr>
        <w:pStyle w:val="BodyText"/>
        <w:spacing w:before="1"/>
      </w:pPr>
    </w:p>
    <w:p w14:paraId="22C33BFB" w14:textId="77777777" w:rsidR="00AC6B04" w:rsidRDefault="009C4D6B">
      <w:pPr>
        <w:pStyle w:val="ListParagraph"/>
        <w:numPr>
          <w:ilvl w:val="0"/>
          <w:numId w:val="2"/>
        </w:numPr>
        <w:tabs>
          <w:tab w:val="left" w:pos="389"/>
        </w:tabs>
        <w:spacing w:before="1"/>
        <w:ind w:hanging="289"/>
        <w:jc w:val="both"/>
        <w:rPr>
          <w:sz w:val="24"/>
        </w:rPr>
      </w:pPr>
      <w:r>
        <w:rPr>
          <w:sz w:val="24"/>
        </w:rPr>
        <w:t>Correction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words.</w:t>
      </w:r>
    </w:p>
    <w:p w14:paraId="36E0C7FA" w14:textId="77777777" w:rsidR="00AC6B04" w:rsidRDefault="00AC6B04">
      <w:pPr>
        <w:pStyle w:val="BodyText"/>
        <w:spacing w:before="10"/>
        <w:rPr>
          <w:sz w:val="23"/>
        </w:rPr>
      </w:pPr>
    </w:p>
    <w:p w14:paraId="686499B6" w14:textId="77777777" w:rsidR="00AC6B04" w:rsidRDefault="009C4D6B">
      <w:pPr>
        <w:pStyle w:val="ListParagraph"/>
        <w:numPr>
          <w:ilvl w:val="0"/>
          <w:numId w:val="2"/>
        </w:numPr>
        <w:tabs>
          <w:tab w:val="left" w:pos="442"/>
        </w:tabs>
        <w:ind w:left="441" w:hanging="342"/>
        <w:jc w:val="both"/>
        <w:rPr>
          <w:sz w:val="24"/>
        </w:rPr>
      </w:pPr>
      <w:r>
        <w:rPr>
          <w:sz w:val="24"/>
        </w:rPr>
        <w:t>Answer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Hindi</w:t>
      </w:r>
      <w:r>
        <w:rPr>
          <w:spacing w:val="-3"/>
          <w:sz w:val="24"/>
        </w:rPr>
        <w:t xml:space="preserve"> </w:t>
      </w:r>
      <w:r>
        <w:rPr>
          <w:sz w:val="24"/>
        </w:rPr>
        <w:t>passage.</w:t>
      </w:r>
    </w:p>
    <w:p w14:paraId="7669B76D" w14:textId="77777777" w:rsidR="00AC6B04" w:rsidRDefault="00AC6B04">
      <w:pPr>
        <w:pStyle w:val="BodyText"/>
        <w:spacing w:before="1"/>
      </w:pPr>
    </w:p>
    <w:p w14:paraId="50AEC868" w14:textId="77777777" w:rsidR="00AC6B04" w:rsidRDefault="009C4D6B">
      <w:pPr>
        <w:pStyle w:val="ListParagraph"/>
        <w:numPr>
          <w:ilvl w:val="0"/>
          <w:numId w:val="2"/>
        </w:numPr>
        <w:tabs>
          <w:tab w:val="left" w:pos="442"/>
        </w:tabs>
        <w:ind w:left="441" w:hanging="342"/>
        <w:jc w:val="both"/>
        <w:rPr>
          <w:sz w:val="24"/>
        </w:rPr>
      </w:pPr>
      <w:r>
        <w:rPr>
          <w:sz w:val="24"/>
        </w:rPr>
        <w:t>Conversation.</w:t>
      </w:r>
    </w:p>
    <w:p w14:paraId="5C4B28B4" w14:textId="77777777" w:rsidR="00AC6B04" w:rsidRDefault="00AC6B04">
      <w:pPr>
        <w:pStyle w:val="BodyText"/>
        <w:spacing w:before="11"/>
        <w:rPr>
          <w:sz w:val="23"/>
        </w:rPr>
      </w:pPr>
    </w:p>
    <w:p w14:paraId="4A6562F2" w14:textId="77777777" w:rsidR="00AC6B04" w:rsidRDefault="009C4D6B">
      <w:pPr>
        <w:pStyle w:val="ListParagraph"/>
        <w:numPr>
          <w:ilvl w:val="0"/>
          <w:numId w:val="2"/>
        </w:numPr>
        <w:tabs>
          <w:tab w:val="left" w:pos="442"/>
        </w:tabs>
        <w:ind w:left="441" w:hanging="342"/>
        <w:jc w:val="both"/>
        <w:rPr>
          <w:sz w:val="24"/>
        </w:rPr>
      </w:pP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petitions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Hindi.</w:t>
      </w:r>
    </w:p>
    <w:p w14:paraId="2E91CAC9" w14:textId="77777777" w:rsidR="00AC6B04" w:rsidRDefault="00AC6B04">
      <w:pPr>
        <w:pStyle w:val="BodyText"/>
        <w:spacing w:before="1"/>
      </w:pPr>
    </w:p>
    <w:p w14:paraId="2A1D57F0" w14:textId="77777777" w:rsidR="00AC6B04" w:rsidRDefault="009C4D6B">
      <w:pPr>
        <w:pStyle w:val="ListParagraph"/>
        <w:numPr>
          <w:ilvl w:val="0"/>
          <w:numId w:val="2"/>
        </w:numPr>
        <w:tabs>
          <w:tab w:val="left" w:pos="442"/>
        </w:tabs>
        <w:ind w:left="441" w:hanging="342"/>
        <w:jc w:val="both"/>
        <w:rPr>
          <w:sz w:val="24"/>
        </w:rPr>
      </w:pPr>
      <w:r>
        <w:rPr>
          <w:sz w:val="24"/>
        </w:rPr>
        <w:t>Classification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1963</w:t>
      </w:r>
      <w:r>
        <w:rPr>
          <w:spacing w:val="-2"/>
          <w:sz w:val="24"/>
        </w:rPr>
        <w:t xml:space="preserve"> </w:t>
      </w:r>
      <w:r>
        <w:rPr>
          <w:sz w:val="24"/>
        </w:rPr>
        <w:t>(19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1963)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42C360A3" w14:textId="77777777" w:rsidR="00AC6B04" w:rsidRDefault="00AC6B04">
      <w:pPr>
        <w:pStyle w:val="BodyText"/>
        <w:spacing w:before="11"/>
        <w:rPr>
          <w:sz w:val="23"/>
        </w:rPr>
      </w:pPr>
    </w:p>
    <w:p w14:paraId="5C5F2DDF" w14:textId="77777777" w:rsidR="00AC6B04" w:rsidRDefault="009C4D6B">
      <w:pPr>
        <w:pStyle w:val="ListParagraph"/>
        <w:numPr>
          <w:ilvl w:val="0"/>
          <w:numId w:val="2"/>
        </w:numPr>
        <w:tabs>
          <w:tab w:val="left" w:pos="442"/>
        </w:tabs>
        <w:ind w:left="441" w:hanging="342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Hindi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regulations.</w:t>
      </w:r>
    </w:p>
    <w:p w14:paraId="4A6FA9FD" w14:textId="77777777" w:rsidR="00AC6B04" w:rsidRDefault="00AC6B04">
      <w:pPr>
        <w:pStyle w:val="BodyText"/>
        <w:spacing w:before="1"/>
      </w:pPr>
    </w:p>
    <w:p w14:paraId="38D930EB" w14:textId="77777777" w:rsidR="00AC6B04" w:rsidRDefault="009C4D6B">
      <w:pPr>
        <w:pStyle w:val="BodyText"/>
        <w:ind w:left="100"/>
      </w:pPr>
      <w:proofErr w:type="gramStart"/>
      <w:r>
        <w:t>Note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books.</w:t>
      </w:r>
    </w:p>
    <w:p w14:paraId="7F367152" w14:textId="77777777" w:rsidR="00AC6B04" w:rsidRDefault="00AC6B04">
      <w:pPr>
        <w:pStyle w:val="BodyText"/>
        <w:spacing w:before="11"/>
        <w:rPr>
          <w:sz w:val="23"/>
        </w:rPr>
      </w:pPr>
    </w:p>
    <w:p w14:paraId="66A661B4" w14:textId="7924F407" w:rsidR="00AC6B04" w:rsidRDefault="009C4D6B">
      <w:pPr>
        <w:pStyle w:val="ListParagraph"/>
        <w:numPr>
          <w:ilvl w:val="0"/>
          <w:numId w:val="1"/>
        </w:numPr>
        <w:tabs>
          <w:tab w:val="left" w:pos="389"/>
          <w:tab w:val="left" w:pos="4222"/>
        </w:tabs>
        <w:ind w:hanging="289"/>
        <w:jc w:val="both"/>
        <w:rPr>
          <w:sz w:val="24"/>
        </w:rPr>
      </w:pPr>
      <w:proofErr w:type="spellStart"/>
      <w:r>
        <w:rPr>
          <w:sz w:val="24"/>
        </w:rPr>
        <w:t>Rashtriya</w:t>
      </w:r>
      <w:proofErr w:type="spellEnd"/>
      <w:r w:rsidR="003B35CA">
        <w:rPr>
          <w:sz w:val="24"/>
        </w:rPr>
        <w:t xml:space="preserve"> </w:t>
      </w:r>
      <w:r>
        <w:rPr>
          <w:sz w:val="24"/>
        </w:rPr>
        <w:t>Bhasha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z w:val="24"/>
        </w:rPr>
        <w:tab/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3"/>
          <w:sz w:val="24"/>
        </w:rPr>
        <w:t xml:space="preserve"> </w:t>
      </w:r>
      <w:r>
        <w:rPr>
          <w:sz w:val="24"/>
        </w:rPr>
        <w:t>Ltd,</w:t>
      </w:r>
      <w:r>
        <w:rPr>
          <w:spacing w:val="-3"/>
          <w:sz w:val="24"/>
        </w:rPr>
        <w:t xml:space="preserve"> </w:t>
      </w:r>
      <w:r>
        <w:rPr>
          <w:sz w:val="24"/>
        </w:rPr>
        <w:t>Allahabad.</w:t>
      </w:r>
    </w:p>
    <w:p w14:paraId="17FF2D9B" w14:textId="77777777" w:rsidR="00AC6B04" w:rsidRDefault="00AC6B04">
      <w:pPr>
        <w:pStyle w:val="BodyText"/>
        <w:spacing w:before="1"/>
      </w:pPr>
    </w:p>
    <w:p w14:paraId="17640FD6" w14:textId="77777777" w:rsidR="003B35CA" w:rsidRDefault="009C4D6B">
      <w:pPr>
        <w:pStyle w:val="ListParagraph"/>
        <w:numPr>
          <w:ilvl w:val="0"/>
          <w:numId w:val="1"/>
        </w:numPr>
        <w:tabs>
          <w:tab w:val="left" w:pos="389"/>
          <w:tab w:val="left" w:pos="4199"/>
        </w:tabs>
        <w:spacing w:before="1"/>
        <w:ind w:left="417" w:right="1452" w:hanging="317"/>
        <w:rPr>
          <w:sz w:val="24"/>
        </w:rPr>
      </w:pP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Rachana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  <w:t xml:space="preserve">Dakshin Bharat Hindustani </w:t>
      </w:r>
      <w:proofErr w:type="spellStart"/>
      <w:r>
        <w:rPr>
          <w:sz w:val="24"/>
        </w:rPr>
        <w:t>Parchar</w:t>
      </w:r>
      <w:proofErr w:type="spellEnd"/>
      <w:r w:rsidR="003B35CA">
        <w:rPr>
          <w:sz w:val="24"/>
        </w:rPr>
        <w:t xml:space="preserve"> </w:t>
      </w:r>
    </w:p>
    <w:p w14:paraId="74C037B1" w14:textId="77777777" w:rsidR="003B35CA" w:rsidRPr="003B35CA" w:rsidRDefault="003B35CA" w:rsidP="003B35CA">
      <w:pPr>
        <w:pStyle w:val="ListParagraph"/>
        <w:rPr>
          <w:sz w:val="24"/>
        </w:rPr>
      </w:pPr>
    </w:p>
    <w:p w14:paraId="149F3ADA" w14:textId="44C7A2D0" w:rsidR="003B35CA" w:rsidRDefault="003B35CA" w:rsidP="003B35CA">
      <w:pPr>
        <w:pStyle w:val="ListParagraph"/>
        <w:tabs>
          <w:tab w:val="left" w:pos="389"/>
          <w:tab w:val="left" w:pos="4199"/>
        </w:tabs>
        <w:spacing w:before="1"/>
        <w:ind w:left="417" w:right="1452" w:firstLine="0"/>
        <w:rPr>
          <w:sz w:val="24"/>
        </w:rPr>
      </w:pPr>
      <w:r>
        <w:rPr>
          <w:sz w:val="24"/>
        </w:rPr>
        <w:tab/>
        <w:t>Sabha Madras</w:t>
      </w:r>
    </w:p>
    <w:p w14:paraId="1AEAFF57" w14:textId="77777777" w:rsidR="00AC6B04" w:rsidRDefault="00AC6B04">
      <w:pPr>
        <w:pStyle w:val="BodyText"/>
        <w:spacing w:before="9"/>
        <w:rPr>
          <w:sz w:val="23"/>
        </w:rPr>
      </w:pPr>
    </w:p>
    <w:p w14:paraId="4452743D" w14:textId="6E799DA7" w:rsidR="00AC6B04" w:rsidRDefault="009C4D6B">
      <w:pPr>
        <w:pStyle w:val="ListParagraph"/>
        <w:numPr>
          <w:ilvl w:val="0"/>
          <w:numId w:val="1"/>
        </w:numPr>
        <w:tabs>
          <w:tab w:val="left" w:pos="389"/>
          <w:tab w:val="left" w:pos="4162"/>
        </w:tabs>
        <w:spacing w:before="1"/>
        <w:ind w:left="4282" w:right="1735" w:hanging="4182"/>
        <w:rPr>
          <w:sz w:val="24"/>
        </w:rPr>
      </w:pPr>
      <w:r>
        <w:rPr>
          <w:sz w:val="24"/>
        </w:rPr>
        <w:t>Hindi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z w:val="24"/>
        </w:rPr>
        <w:tab/>
        <w:t>Pt.</w:t>
      </w:r>
      <w:r w:rsidR="003B35CA">
        <w:rPr>
          <w:sz w:val="24"/>
        </w:rPr>
        <w:t xml:space="preserve"> </w:t>
      </w:r>
      <w:proofErr w:type="spellStart"/>
      <w:r>
        <w:rPr>
          <w:sz w:val="24"/>
        </w:rPr>
        <w:t>Du</w:t>
      </w:r>
      <w:r w:rsidR="003B35CA">
        <w:rPr>
          <w:sz w:val="24"/>
        </w:rPr>
        <w:t>l</w:t>
      </w:r>
      <w:r>
        <w:rPr>
          <w:sz w:val="24"/>
        </w:rPr>
        <w:t>ary</w:t>
      </w:r>
      <w:proofErr w:type="spellEnd"/>
      <w:r>
        <w:rPr>
          <w:sz w:val="24"/>
        </w:rPr>
        <w:t xml:space="preserve"> Lal Bhargava, Ganga </w:t>
      </w:r>
      <w:r w:rsidR="003B35CA">
        <w:rPr>
          <w:sz w:val="24"/>
        </w:rPr>
        <w:t>F</w:t>
      </w:r>
      <w:r>
        <w:rPr>
          <w:sz w:val="24"/>
        </w:rPr>
        <w:t xml:space="preserve">ine </w:t>
      </w:r>
      <w:r w:rsidR="003B35CA">
        <w:rPr>
          <w:sz w:val="24"/>
        </w:rPr>
        <w:t>A</w:t>
      </w:r>
      <w:r>
        <w:rPr>
          <w:sz w:val="24"/>
        </w:rPr>
        <w:t>rts</w:t>
      </w:r>
      <w:r w:rsidR="003B35CA">
        <w:rPr>
          <w:sz w:val="24"/>
        </w:rPr>
        <w:t xml:space="preserve"> P</w:t>
      </w:r>
      <w:r>
        <w:rPr>
          <w:sz w:val="24"/>
        </w:rPr>
        <w:t>ress, Lucknow.</w:t>
      </w:r>
    </w:p>
    <w:p w14:paraId="2A421484" w14:textId="77777777" w:rsidR="00AC6B04" w:rsidRDefault="00AC6B04">
      <w:pPr>
        <w:rPr>
          <w:sz w:val="24"/>
        </w:rPr>
        <w:sectPr w:rsidR="00AC6B04">
          <w:pgSz w:w="11910" w:h="16840"/>
          <w:pgMar w:top="1340" w:right="680" w:bottom="280" w:left="1340" w:header="720" w:footer="720" w:gutter="0"/>
          <w:cols w:space="720"/>
        </w:sectPr>
      </w:pPr>
    </w:p>
    <w:p w14:paraId="4419C2F3" w14:textId="77777777" w:rsidR="00AC6B04" w:rsidRDefault="009C4D6B">
      <w:pPr>
        <w:pStyle w:val="Heading1"/>
        <w:jc w:val="both"/>
      </w:pPr>
      <w:r>
        <w:lastRenderedPageBreak/>
        <w:t>PAPER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VII    </w:t>
      </w:r>
      <w:r>
        <w:rPr>
          <w:spacing w:val="50"/>
        </w:rPr>
        <w:t xml:space="preserve"> </w:t>
      </w:r>
      <w:r>
        <w:t>VIVA VOICE</w:t>
      </w:r>
    </w:p>
    <w:p w14:paraId="2B58CA8E" w14:textId="77777777" w:rsidR="00AC6B04" w:rsidRDefault="00AC6B04">
      <w:pPr>
        <w:pStyle w:val="BodyText"/>
        <w:spacing w:before="10"/>
        <w:rPr>
          <w:b/>
          <w:sz w:val="23"/>
        </w:rPr>
      </w:pPr>
    </w:p>
    <w:p w14:paraId="085F811B" w14:textId="77777777" w:rsidR="00AC6B04" w:rsidRDefault="009C4D6B">
      <w:pPr>
        <w:pStyle w:val="BodyText"/>
        <w:spacing w:line="360" w:lineRule="auto"/>
        <w:ind w:left="100" w:right="757"/>
        <w:jc w:val="both"/>
      </w:pPr>
      <w:r>
        <w:t>THE</w:t>
      </w:r>
      <w:r>
        <w:rPr>
          <w:spacing w:val="-10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ORALLY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FITNESS</w:t>
      </w:r>
      <w:r>
        <w:rPr>
          <w:spacing w:val="-11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SERVICE BY A BOARD OF EXAMINERS WITH THE</w:t>
      </w:r>
      <w:r>
        <w:rPr>
          <w:spacing w:val="1"/>
        </w:rPr>
        <w:t xml:space="preserve"> </w:t>
      </w:r>
      <w:r>
        <w:t>COMMISSIONER AS CHAIRMAN AND</w:t>
      </w:r>
      <w:r>
        <w:rPr>
          <w:spacing w:val="-50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ASSISSTANT</w:t>
      </w:r>
      <w:r>
        <w:rPr>
          <w:spacing w:val="1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MEMBERS.</w:t>
      </w:r>
    </w:p>
    <w:p w14:paraId="52E8A247" w14:textId="77777777" w:rsidR="00AC6B04" w:rsidRDefault="00AC6B04">
      <w:pPr>
        <w:spacing w:line="360" w:lineRule="auto"/>
        <w:jc w:val="both"/>
        <w:sectPr w:rsidR="00AC6B04">
          <w:pgSz w:w="11910" w:h="16840"/>
          <w:pgMar w:top="1340" w:right="680" w:bottom="280" w:left="1340" w:header="720" w:footer="720" w:gutter="0"/>
          <w:cols w:space="720"/>
        </w:sectPr>
      </w:pPr>
    </w:p>
    <w:p w14:paraId="59063D7C" w14:textId="77777777" w:rsidR="00A04A97" w:rsidRDefault="00A04A97" w:rsidP="00A04A97">
      <w:pPr>
        <w:spacing w:line="253" w:lineRule="atLeast"/>
        <w:jc w:val="center"/>
        <w:rPr>
          <w:b/>
          <w:sz w:val="26"/>
          <w:szCs w:val="26"/>
        </w:rPr>
      </w:pPr>
      <w:r w:rsidRPr="005557A2">
        <w:rPr>
          <w:b/>
          <w:sz w:val="26"/>
          <w:szCs w:val="26"/>
        </w:rPr>
        <w:lastRenderedPageBreak/>
        <w:t xml:space="preserve">ANNEXURE – </w:t>
      </w:r>
      <w:r>
        <w:rPr>
          <w:b/>
          <w:sz w:val="26"/>
          <w:szCs w:val="26"/>
        </w:rPr>
        <w:t>III</w:t>
      </w:r>
    </w:p>
    <w:p w14:paraId="65DB974B" w14:textId="77777777" w:rsidR="00A04A97" w:rsidRDefault="00A04A97" w:rsidP="00A04A97">
      <w:pPr>
        <w:spacing w:line="253" w:lineRule="atLeast"/>
      </w:pPr>
    </w:p>
    <w:p w14:paraId="5F71975C" w14:textId="69C280FF" w:rsidR="00A04A97" w:rsidRPr="00584B20" w:rsidRDefault="00A04A97" w:rsidP="00A04A97">
      <w:pPr>
        <w:spacing w:line="253" w:lineRule="atLeast"/>
      </w:pPr>
      <w:r w:rsidRPr="00584B20">
        <w:t xml:space="preserve">Send the details in the </w:t>
      </w:r>
      <w:r w:rsidRPr="00BC6F04">
        <w:rPr>
          <w:u w:val="single"/>
        </w:rPr>
        <w:t>Excel (.xlsx) Format</w:t>
      </w:r>
      <w:r w:rsidRPr="00584B20">
        <w:t xml:space="preserve"> only through official e-mail on </w:t>
      </w:r>
      <w:hyperlink r:id="rId5" w:history="1">
        <w:r w:rsidRPr="00584B20">
          <w:rPr>
            <w:rStyle w:val="Hyperlink"/>
          </w:rPr>
          <w:t>nacenmum@nic.in</w:t>
        </w:r>
      </w:hyperlink>
      <w:r w:rsidRPr="00584B20">
        <w:t xml:space="preserve"> with copies marked to</w:t>
      </w:r>
      <w:r>
        <w:t xml:space="preserve"> </w:t>
      </w:r>
      <w:hyperlink r:id="rId6" w:history="1">
        <w:r w:rsidRPr="00085AAC">
          <w:rPr>
            <w:rStyle w:val="Hyperlink"/>
          </w:rPr>
          <w:t>tyagi.dk@gov.in</w:t>
        </w:r>
      </w:hyperlink>
      <w:r>
        <w:t xml:space="preserve"> and </w:t>
      </w:r>
      <w:hyperlink r:id="rId7" w:history="1">
        <w:r w:rsidRPr="00085AAC">
          <w:rPr>
            <w:rStyle w:val="Hyperlink"/>
          </w:rPr>
          <w:t>sudheeshn.g149001@gov.in</w:t>
        </w:r>
      </w:hyperlink>
    </w:p>
    <w:p w14:paraId="23C8920B" w14:textId="77777777" w:rsidR="00A04A97" w:rsidRPr="00584B20" w:rsidRDefault="00A04A97" w:rsidP="00A04A97">
      <w:pPr>
        <w:spacing w:line="253" w:lineRule="atLeast"/>
      </w:pPr>
      <w:r w:rsidRPr="00584B20">
        <w:t xml:space="preserve">                                                                       (All fields are mandatory)</w:t>
      </w:r>
    </w:p>
    <w:p w14:paraId="60977FDE" w14:textId="77777777" w:rsidR="00A04A97" w:rsidRPr="00584B20" w:rsidRDefault="00A04A97" w:rsidP="00A04A97">
      <w:pPr>
        <w:spacing w:line="253" w:lineRule="atLeast"/>
      </w:pPr>
    </w:p>
    <w:p w14:paraId="2F11599E" w14:textId="77777777" w:rsidR="00A04A97" w:rsidRPr="00584B20" w:rsidRDefault="00A04A97" w:rsidP="00A04A97">
      <w:pPr>
        <w:spacing w:line="253" w:lineRule="atLeast"/>
      </w:pPr>
      <w:r w:rsidRPr="00584B20">
        <w:t>Details of Cadre Control Authority of Customs Examiners and Preventive Officers (FOR SENDING RESULTS AFTER EVALUATION OF ANSWER SHEETS)</w:t>
      </w:r>
    </w:p>
    <w:tbl>
      <w:tblPr>
        <w:tblStyle w:val="TableGrid"/>
        <w:tblpPr w:leftFromText="180" w:rightFromText="180" w:vertAnchor="text" w:horzAnchor="margin" w:tblpY="84"/>
        <w:tblW w:w="9561" w:type="dxa"/>
        <w:tblLook w:val="04A0" w:firstRow="1" w:lastRow="0" w:firstColumn="1" w:lastColumn="0" w:noHBand="0" w:noVBand="1"/>
      </w:tblPr>
      <w:tblGrid>
        <w:gridCol w:w="4822"/>
        <w:gridCol w:w="4739"/>
      </w:tblGrid>
      <w:tr w:rsidR="00A04A97" w:rsidRPr="00584B20" w14:paraId="38B10C55" w14:textId="77777777" w:rsidTr="00A04A97">
        <w:trPr>
          <w:trHeight w:val="669"/>
        </w:trPr>
        <w:tc>
          <w:tcPr>
            <w:tcW w:w="4822" w:type="dxa"/>
          </w:tcPr>
          <w:p w14:paraId="47A7C070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Address of the office of the Cadre Controlling Authority</w:t>
            </w:r>
          </w:p>
        </w:tc>
        <w:tc>
          <w:tcPr>
            <w:tcW w:w="4739" w:type="dxa"/>
          </w:tcPr>
          <w:p w14:paraId="098E71D1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</w:tr>
      <w:tr w:rsidR="00A04A97" w:rsidRPr="00584B20" w14:paraId="3BC2AF30" w14:textId="77777777" w:rsidTr="00A04A97">
        <w:trPr>
          <w:trHeight w:val="657"/>
        </w:trPr>
        <w:tc>
          <w:tcPr>
            <w:tcW w:w="4822" w:type="dxa"/>
          </w:tcPr>
          <w:p w14:paraId="7B32F590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Official email address of the office of the above CCA</w:t>
            </w:r>
          </w:p>
        </w:tc>
        <w:tc>
          <w:tcPr>
            <w:tcW w:w="4739" w:type="dxa"/>
          </w:tcPr>
          <w:p w14:paraId="6D038999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</w:tr>
      <w:tr w:rsidR="00A04A97" w:rsidRPr="00584B20" w14:paraId="1AFB124A" w14:textId="77777777" w:rsidTr="00A04A97">
        <w:trPr>
          <w:trHeight w:val="337"/>
        </w:trPr>
        <w:tc>
          <w:tcPr>
            <w:tcW w:w="4822" w:type="dxa"/>
          </w:tcPr>
          <w:p w14:paraId="36C7A0FA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Office Phone no. of the above CCA</w:t>
            </w:r>
          </w:p>
          <w:p w14:paraId="237756D0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  <w:tc>
          <w:tcPr>
            <w:tcW w:w="4739" w:type="dxa"/>
          </w:tcPr>
          <w:p w14:paraId="344A21AF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</w:tr>
      <w:tr w:rsidR="00A04A97" w:rsidRPr="00584B20" w14:paraId="53B932BD" w14:textId="77777777" w:rsidTr="00A04A97">
        <w:trPr>
          <w:trHeight w:val="669"/>
        </w:trPr>
        <w:tc>
          <w:tcPr>
            <w:tcW w:w="4822" w:type="dxa"/>
          </w:tcPr>
          <w:p w14:paraId="2CF960F3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Number of examination centers under the above CCA</w:t>
            </w:r>
          </w:p>
        </w:tc>
        <w:tc>
          <w:tcPr>
            <w:tcW w:w="4739" w:type="dxa"/>
          </w:tcPr>
          <w:p w14:paraId="7609095D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</w:tr>
      <w:tr w:rsidR="00A04A97" w:rsidRPr="00584B20" w14:paraId="116D8663" w14:textId="77777777" w:rsidTr="00A04A97">
        <w:trPr>
          <w:trHeight w:val="333"/>
        </w:trPr>
        <w:tc>
          <w:tcPr>
            <w:tcW w:w="4822" w:type="dxa"/>
          </w:tcPr>
          <w:p w14:paraId="02DC638A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Pr. CCO/CCO under which the above CCA falls</w:t>
            </w:r>
          </w:p>
          <w:p w14:paraId="5BE367AB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  <w:tc>
          <w:tcPr>
            <w:tcW w:w="4739" w:type="dxa"/>
          </w:tcPr>
          <w:p w14:paraId="3E0CF05A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</w:tr>
    </w:tbl>
    <w:p w14:paraId="31C947B4" w14:textId="0362AE8F" w:rsidR="00A04A97" w:rsidRDefault="00A04A97" w:rsidP="00A04A97">
      <w:pPr>
        <w:spacing w:line="253" w:lineRule="atLeast"/>
      </w:pPr>
    </w:p>
    <w:p w14:paraId="7BCF6775" w14:textId="77777777" w:rsidR="00A04A97" w:rsidRPr="00584B20" w:rsidRDefault="00A04A97" w:rsidP="00A04A97">
      <w:pPr>
        <w:spacing w:line="253" w:lineRule="atLeast"/>
      </w:pPr>
    </w:p>
    <w:p w14:paraId="06BE43E0" w14:textId="2C6F3808" w:rsidR="00A04A97" w:rsidRDefault="00A04A97" w:rsidP="00A04A97">
      <w:pPr>
        <w:spacing w:line="253" w:lineRule="atLeast"/>
      </w:pPr>
      <w:r w:rsidRPr="00584B20">
        <w:t xml:space="preserve">  </w:t>
      </w:r>
      <w:r>
        <w:t xml:space="preserve">Details of </w:t>
      </w:r>
      <w:r w:rsidRPr="00584B20">
        <w:t>Nodal Officer (and Alternative Officer details) of each Examination Center under the above CCA (FOR SENDING QUESTION PAPERS)</w:t>
      </w:r>
    </w:p>
    <w:p w14:paraId="41C56006" w14:textId="77777777" w:rsidR="00A04A97" w:rsidRPr="00584B20" w:rsidRDefault="00A04A97" w:rsidP="00A04A97">
      <w:pPr>
        <w:spacing w:line="253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A04A97" w:rsidRPr="00584B20" w14:paraId="206B845D" w14:textId="77777777" w:rsidTr="00A04A97">
        <w:trPr>
          <w:trHeight w:val="2253"/>
        </w:trPr>
        <w:tc>
          <w:tcPr>
            <w:tcW w:w="2406" w:type="dxa"/>
          </w:tcPr>
          <w:p w14:paraId="4C3E94CF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Address of the Examination center</w:t>
            </w:r>
          </w:p>
          <w:p w14:paraId="17DF9807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</w:p>
        </w:tc>
        <w:tc>
          <w:tcPr>
            <w:tcW w:w="2406" w:type="dxa"/>
          </w:tcPr>
          <w:p w14:paraId="77D7FB50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 xml:space="preserve">Name, designation, official email id, Mobile No. and landline number of Nodal Officer of the concerned Examination center </w:t>
            </w:r>
          </w:p>
        </w:tc>
        <w:tc>
          <w:tcPr>
            <w:tcW w:w="2406" w:type="dxa"/>
          </w:tcPr>
          <w:p w14:paraId="33D123CD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Name, designation, official email id, Mobile No. and landline number of Nodal Officer of the Alternative Officer of the concerned Examination center</w:t>
            </w:r>
          </w:p>
        </w:tc>
        <w:tc>
          <w:tcPr>
            <w:tcW w:w="2406" w:type="dxa"/>
          </w:tcPr>
          <w:p w14:paraId="79572D23" w14:textId="77777777" w:rsidR="00A04A97" w:rsidRPr="00584B20" w:rsidRDefault="00A04A97" w:rsidP="00D5447D">
            <w:pPr>
              <w:spacing w:line="253" w:lineRule="atLeast"/>
              <w:rPr>
                <w:szCs w:val="22"/>
              </w:rPr>
            </w:pPr>
            <w:r w:rsidRPr="00584B20">
              <w:rPr>
                <w:szCs w:val="22"/>
              </w:rPr>
              <w:t>Designation and address of HOD level officer under which the concerned examination center will fall</w:t>
            </w:r>
          </w:p>
        </w:tc>
      </w:tr>
      <w:tr w:rsidR="00A04A97" w:rsidRPr="00584B20" w14:paraId="0E41A5B9" w14:textId="77777777" w:rsidTr="00A04A97">
        <w:trPr>
          <w:trHeight w:val="448"/>
        </w:trPr>
        <w:tc>
          <w:tcPr>
            <w:tcW w:w="2406" w:type="dxa"/>
          </w:tcPr>
          <w:p w14:paraId="57C1A5F2" w14:textId="77777777" w:rsidR="00A04A97" w:rsidRPr="00584B20" w:rsidRDefault="00A04A97" w:rsidP="00D5447D">
            <w:pPr>
              <w:spacing w:line="253" w:lineRule="atLeast"/>
            </w:pPr>
          </w:p>
        </w:tc>
        <w:tc>
          <w:tcPr>
            <w:tcW w:w="2406" w:type="dxa"/>
          </w:tcPr>
          <w:p w14:paraId="3B081DAA" w14:textId="77777777" w:rsidR="00A04A97" w:rsidRPr="00584B20" w:rsidRDefault="00A04A97" w:rsidP="00D5447D">
            <w:pPr>
              <w:spacing w:line="253" w:lineRule="atLeast"/>
            </w:pPr>
          </w:p>
        </w:tc>
        <w:tc>
          <w:tcPr>
            <w:tcW w:w="2406" w:type="dxa"/>
          </w:tcPr>
          <w:p w14:paraId="4166DA0D" w14:textId="77777777" w:rsidR="00A04A97" w:rsidRPr="00584B20" w:rsidRDefault="00A04A97" w:rsidP="00D5447D">
            <w:pPr>
              <w:spacing w:line="253" w:lineRule="atLeast"/>
            </w:pPr>
          </w:p>
        </w:tc>
        <w:tc>
          <w:tcPr>
            <w:tcW w:w="2406" w:type="dxa"/>
          </w:tcPr>
          <w:p w14:paraId="21C7EFA7" w14:textId="77777777" w:rsidR="00A04A97" w:rsidRPr="00584B20" w:rsidRDefault="00A04A97" w:rsidP="00D5447D">
            <w:pPr>
              <w:spacing w:line="253" w:lineRule="atLeast"/>
            </w:pPr>
          </w:p>
        </w:tc>
      </w:tr>
    </w:tbl>
    <w:p w14:paraId="077F6BB3" w14:textId="77777777" w:rsidR="00A04A97" w:rsidRPr="00584B20" w:rsidRDefault="00A04A97" w:rsidP="00A04A97">
      <w:pPr>
        <w:spacing w:line="253" w:lineRule="atLeast"/>
      </w:pPr>
      <w:r w:rsidRPr="00584B20">
        <w:t>(Kindly add rows as may be required)</w:t>
      </w:r>
    </w:p>
    <w:p w14:paraId="3E535C10" w14:textId="4C01AD35" w:rsidR="00A04A97" w:rsidRDefault="00A04A97" w:rsidP="00A04A97">
      <w:pPr>
        <w:spacing w:line="253" w:lineRule="atLeast"/>
      </w:pPr>
    </w:p>
    <w:p w14:paraId="775E9AB9" w14:textId="77777777" w:rsidR="00A04A97" w:rsidRPr="00584B20" w:rsidRDefault="00A04A97" w:rsidP="00A04A97">
      <w:pPr>
        <w:spacing w:line="253" w:lineRule="atLeast"/>
      </w:pPr>
    </w:p>
    <w:p w14:paraId="1EFFA7D5" w14:textId="77777777" w:rsidR="00A04A97" w:rsidRPr="00584B20" w:rsidRDefault="00A04A97" w:rsidP="00A04A97">
      <w:pPr>
        <w:spacing w:line="253" w:lineRule="atLeast"/>
      </w:pPr>
      <w:r w:rsidRPr="00584B20">
        <w:t>No. of Question papers for different cadres required at different examination centers (as above)</w:t>
      </w:r>
    </w:p>
    <w:p w14:paraId="50D65DEF" w14:textId="77777777" w:rsidR="00A04A97" w:rsidRDefault="00A04A97" w:rsidP="00A04A97">
      <w:pPr>
        <w:spacing w:line="253" w:lineRule="atLeast"/>
      </w:pPr>
      <w:r w:rsidRPr="00584B20">
        <w:t xml:space="preserve">                                                                          (All fields are mand</w:t>
      </w:r>
      <w:r>
        <w:t>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1339"/>
        <w:gridCol w:w="1039"/>
        <w:gridCol w:w="1215"/>
        <w:gridCol w:w="1039"/>
        <w:gridCol w:w="1039"/>
        <w:gridCol w:w="1039"/>
        <w:gridCol w:w="1039"/>
      </w:tblGrid>
      <w:tr w:rsidR="00A04A97" w14:paraId="783F2E61" w14:textId="77777777" w:rsidTr="00D5447D">
        <w:tc>
          <w:tcPr>
            <w:tcW w:w="1328" w:type="dxa"/>
            <w:vMerge w:val="restart"/>
          </w:tcPr>
          <w:p w14:paraId="4ADE8592" w14:textId="77777777" w:rsidR="00A04A97" w:rsidRDefault="00A04A97" w:rsidP="00D5447D">
            <w:pPr>
              <w:spacing w:line="253" w:lineRule="atLeast"/>
            </w:pPr>
            <w:r>
              <w:t>Address of the Examination Center</w:t>
            </w:r>
          </w:p>
        </w:tc>
        <w:tc>
          <w:tcPr>
            <w:tcW w:w="1278" w:type="dxa"/>
            <w:vMerge w:val="restart"/>
          </w:tcPr>
          <w:p w14:paraId="55B71385" w14:textId="77777777" w:rsidR="00A04A97" w:rsidRDefault="00A04A97" w:rsidP="00D5447D">
            <w:pPr>
              <w:spacing w:line="253" w:lineRule="atLeast"/>
            </w:pPr>
            <w:r>
              <w:t>Designation</w:t>
            </w:r>
          </w:p>
        </w:tc>
        <w:tc>
          <w:tcPr>
            <w:tcW w:w="6410" w:type="dxa"/>
            <w:gridSpan w:val="6"/>
          </w:tcPr>
          <w:p w14:paraId="6B74BB37" w14:textId="77777777" w:rsidR="00A04A97" w:rsidRDefault="00A04A97" w:rsidP="00D5447D">
            <w:pPr>
              <w:spacing w:line="253" w:lineRule="atLeast"/>
            </w:pPr>
            <w:r>
              <w:t>No of Papers required for each cadre at each examination center</w:t>
            </w:r>
          </w:p>
        </w:tc>
      </w:tr>
      <w:tr w:rsidR="00A04A97" w14:paraId="5439A6F4" w14:textId="77777777" w:rsidTr="00D5447D">
        <w:tc>
          <w:tcPr>
            <w:tcW w:w="1328" w:type="dxa"/>
            <w:vMerge/>
          </w:tcPr>
          <w:p w14:paraId="2AE333C1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278" w:type="dxa"/>
            <w:vMerge/>
          </w:tcPr>
          <w:p w14:paraId="694537F8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1F812287" w14:textId="77777777" w:rsidR="00A04A97" w:rsidRDefault="00A04A97" w:rsidP="00D5447D">
            <w:pPr>
              <w:spacing w:line="253" w:lineRule="atLeast"/>
            </w:pPr>
            <w:r>
              <w:t>P-I</w:t>
            </w:r>
          </w:p>
        </w:tc>
        <w:tc>
          <w:tcPr>
            <w:tcW w:w="1215" w:type="dxa"/>
          </w:tcPr>
          <w:p w14:paraId="38164B11" w14:textId="77777777" w:rsidR="00A04A97" w:rsidRDefault="00A04A97" w:rsidP="00D5447D">
            <w:pPr>
              <w:spacing w:line="253" w:lineRule="atLeast"/>
            </w:pPr>
            <w:r>
              <w:t>P-II</w:t>
            </w:r>
          </w:p>
        </w:tc>
        <w:tc>
          <w:tcPr>
            <w:tcW w:w="1039" w:type="dxa"/>
          </w:tcPr>
          <w:p w14:paraId="4A4AA397" w14:textId="77777777" w:rsidR="00A04A97" w:rsidRDefault="00A04A97" w:rsidP="00D5447D">
            <w:pPr>
              <w:spacing w:line="253" w:lineRule="atLeast"/>
            </w:pPr>
            <w:r>
              <w:t>P-III</w:t>
            </w:r>
          </w:p>
        </w:tc>
        <w:tc>
          <w:tcPr>
            <w:tcW w:w="1039" w:type="dxa"/>
          </w:tcPr>
          <w:p w14:paraId="2C72BE95" w14:textId="77777777" w:rsidR="00A04A97" w:rsidRDefault="00A04A97" w:rsidP="00D5447D">
            <w:pPr>
              <w:spacing w:line="253" w:lineRule="atLeast"/>
            </w:pPr>
            <w:r>
              <w:t>P-IV</w:t>
            </w:r>
          </w:p>
        </w:tc>
        <w:tc>
          <w:tcPr>
            <w:tcW w:w="1039" w:type="dxa"/>
          </w:tcPr>
          <w:p w14:paraId="49063517" w14:textId="77777777" w:rsidR="00A04A97" w:rsidRDefault="00A04A97" w:rsidP="00D5447D">
            <w:pPr>
              <w:spacing w:line="253" w:lineRule="atLeast"/>
            </w:pPr>
            <w:r>
              <w:t>P-V</w:t>
            </w:r>
          </w:p>
        </w:tc>
        <w:tc>
          <w:tcPr>
            <w:tcW w:w="1039" w:type="dxa"/>
          </w:tcPr>
          <w:p w14:paraId="0E2FA0D4" w14:textId="77777777" w:rsidR="00A04A97" w:rsidRDefault="00A04A97" w:rsidP="00D5447D">
            <w:pPr>
              <w:spacing w:line="253" w:lineRule="atLeast"/>
            </w:pPr>
            <w:r>
              <w:t>P-VI</w:t>
            </w:r>
          </w:p>
        </w:tc>
      </w:tr>
      <w:tr w:rsidR="00A04A97" w14:paraId="0367C1F5" w14:textId="77777777" w:rsidTr="00D5447D">
        <w:tc>
          <w:tcPr>
            <w:tcW w:w="1328" w:type="dxa"/>
          </w:tcPr>
          <w:p w14:paraId="42C6B27C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278" w:type="dxa"/>
          </w:tcPr>
          <w:p w14:paraId="5BBA22B3" w14:textId="77777777" w:rsidR="00A04A97" w:rsidRDefault="00A04A97" w:rsidP="00D5447D">
            <w:pPr>
              <w:spacing w:line="253" w:lineRule="atLeast"/>
            </w:pPr>
            <w:r>
              <w:t>Examiners</w:t>
            </w:r>
          </w:p>
        </w:tc>
        <w:tc>
          <w:tcPr>
            <w:tcW w:w="1039" w:type="dxa"/>
          </w:tcPr>
          <w:p w14:paraId="0ED21D33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215" w:type="dxa"/>
          </w:tcPr>
          <w:p w14:paraId="2DB6DDC8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5B671A98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1D742A5D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0C89EFE7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22C53AA6" w14:textId="77777777" w:rsidR="00A04A97" w:rsidRDefault="00A04A97" w:rsidP="00D5447D">
            <w:pPr>
              <w:spacing w:line="253" w:lineRule="atLeast"/>
            </w:pPr>
          </w:p>
        </w:tc>
      </w:tr>
      <w:tr w:rsidR="00A04A97" w14:paraId="78DEA3D8" w14:textId="77777777" w:rsidTr="00D5447D">
        <w:tc>
          <w:tcPr>
            <w:tcW w:w="1328" w:type="dxa"/>
          </w:tcPr>
          <w:p w14:paraId="3E888AB4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278" w:type="dxa"/>
          </w:tcPr>
          <w:p w14:paraId="173DE5CC" w14:textId="77777777" w:rsidR="00A04A97" w:rsidRDefault="00A04A97" w:rsidP="00D5447D">
            <w:pPr>
              <w:spacing w:line="253" w:lineRule="atLeast"/>
            </w:pPr>
            <w:r>
              <w:t>Preventive Officers</w:t>
            </w:r>
          </w:p>
        </w:tc>
        <w:tc>
          <w:tcPr>
            <w:tcW w:w="1039" w:type="dxa"/>
          </w:tcPr>
          <w:p w14:paraId="3CA584BF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215" w:type="dxa"/>
          </w:tcPr>
          <w:p w14:paraId="34E271B9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6E3193FB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7F06F2D9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489F79F9" w14:textId="77777777" w:rsidR="00A04A97" w:rsidRDefault="00A04A97" w:rsidP="00D5447D">
            <w:pPr>
              <w:spacing w:line="253" w:lineRule="atLeast"/>
            </w:pPr>
          </w:p>
        </w:tc>
        <w:tc>
          <w:tcPr>
            <w:tcW w:w="1039" w:type="dxa"/>
          </w:tcPr>
          <w:p w14:paraId="29172B23" w14:textId="77777777" w:rsidR="00A04A97" w:rsidRDefault="00A04A97" w:rsidP="00D5447D">
            <w:pPr>
              <w:spacing w:line="253" w:lineRule="atLeast"/>
            </w:pPr>
          </w:p>
        </w:tc>
      </w:tr>
    </w:tbl>
    <w:p w14:paraId="10409646" w14:textId="77777777" w:rsidR="00A04A97" w:rsidRDefault="00A04A97" w:rsidP="00A04A97">
      <w:pPr>
        <w:spacing w:line="253" w:lineRule="atLeast"/>
      </w:pPr>
      <w:r>
        <w:t>(Kindly add rows as may be required)</w:t>
      </w:r>
    </w:p>
    <w:p w14:paraId="18D1B833" w14:textId="77777777" w:rsidR="00A04A97" w:rsidRPr="00FE2DA5" w:rsidRDefault="00A04A97" w:rsidP="00A04A97">
      <w:pPr>
        <w:spacing w:line="253" w:lineRule="atLeast"/>
      </w:pPr>
    </w:p>
    <w:p w14:paraId="41A663D8" w14:textId="28EFCFAD" w:rsidR="00AC6B04" w:rsidRDefault="00AC6B04">
      <w:pPr>
        <w:pStyle w:val="BodyText"/>
        <w:spacing w:before="10"/>
        <w:rPr>
          <w:sz w:val="25"/>
        </w:rPr>
      </w:pPr>
    </w:p>
    <w:p w14:paraId="12FEF93D" w14:textId="5AAC6762" w:rsidR="00A04A97" w:rsidRDefault="00A04A97">
      <w:pPr>
        <w:pStyle w:val="BodyText"/>
        <w:spacing w:before="10"/>
        <w:rPr>
          <w:sz w:val="25"/>
        </w:rPr>
      </w:pPr>
    </w:p>
    <w:p w14:paraId="23070CB8" w14:textId="607FBAD2" w:rsidR="00A04A97" w:rsidRDefault="00A04A97">
      <w:pPr>
        <w:pStyle w:val="BodyText"/>
        <w:spacing w:before="10"/>
        <w:rPr>
          <w:sz w:val="25"/>
        </w:rPr>
      </w:pPr>
    </w:p>
    <w:p w14:paraId="1F2EEB2C" w14:textId="6600CB80" w:rsidR="00A04A97" w:rsidRDefault="00A04A97">
      <w:pPr>
        <w:pStyle w:val="BodyText"/>
        <w:spacing w:before="10"/>
        <w:rPr>
          <w:sz w:val="25"/>
        </w:rPr>
      </w:pPr>
    </w:p>
    <w:p w14:paraId="478BE982" w14:textId="5D89EB4E" w:rsidR="00A04A97" w:rsidRDefault="00A04A97">
      <w:pPr>
        <w:pStyle w:val="BodyText"/>
        <w:spacing w:before="10"/>
        <w:rPr>
          <w:sz w:val="25"/>
        </w:rPr>
      </w:pPr>
    </w:p>
    <w:p w14:paraId="0F14E954" w14:textId="3047F4C3" w:rsidR="00A04A97" w:rsidRDefault="00A04A97">
      <w:pPr>
        <w:pStyle w:val="BodyText"/>
        <w:spacing w:before="10"/>
        <w:rPr>
          <w:sz w:val="25"/>
        </w:rPr>
      </w:pPr>
    </w:p>
    <w:sectPr w:rsidR="00A04A97" w:rsidSect="00A04A97">
      <w:pgSz w:w="11910" w:h="16840" w:code="9"/>
      <w:pgMar w:top="1580" w:right="68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46D"/>
    <w:multiLevelType w:val="hybridMultilevel"/>
    <w:tmpl w:val="60180A1A"/>
    <w:lvl w:ilvl="0" w:tplc="CCDC95E6">
      <w:start w:val="1"/>
      <w:numFmt w:val="decimal"/>
      <w:lvlText w:val="%1."/>
      <w:lvlJc w:val="left"/>
      <w:pPr>
        <w:ind w:left="335" w:hanging="23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0E589420">
      <w:numFmt w:val="bullet"/>
      <w:lvlText w:val="•"/>
      <w:lvlJc w:val="left"/>
      <w:pPr>
        <w:ind w:left="1294" w:hanging="235"/>
      </w:pPr>
      <w:rPr>
        <w:rFonts w:hint="default"/>
        <w:lang w:val="en-US" w:eastAsia="en-US" w:bidi="ar-SA"/>
      </w:rPr>
    </w:lvl>
    <w:lvl w:ilvl="2" w:tplc="2FD0A582">
      <w:numFmt w:val="bullet"/>
      <w:lvlText w:val="•"/>
      <w:lvlJc w:val="left"/>
      <w:pPr>
        <w:ind w:left="2249" w:hanging="235"/>
      </w:pPr>
      <w:rPr>
        <w:rFonts w:hint="default"/>
        <w:lang w:val="en-US" w:eastAsia="en-US" w:bidi="ar-SA"/>
      </w:rPr>
    </w:lvl>
    <w:lvl w:ilvl="3" w:tplc="1CF8AD46">
      <w:numFmt w:val="bullet"/>
      <w:lvlText w:val="•"/>
      <w:lvlJc w:val="left"/>
      <w:pPr>
        <w:ind w:left="3203" w:hanging="235"/>
      </w:pPr>
      <w:rPr>
        <w:rFonts w:hint="default"/>
        <w:lang w:val="en-US" w:eastAsia="en-US" w:bidi="ar-SA"/>
      </w:rPr>
    </w:lvl>
    <w:lvl w:ilvl="4" w:tplc="F1BA26CA">
      <w:numFmt w:val="bullet"/>
      <w:lvlText w:val="•"/>
      <w:lvlJc w:val="left"/>
      <w:pPr>
        <w:ind w:left="4158" w:hanging="235"/>
      </w:pPr>
      <w:rPr>
        <w:rFonts w:hint="default"/>
        <w:lang w:val="en-US" w:eastAsia="en-US" w:bidi="ar-SA"/>
      </w:rPr>
    </w:lvl>
    <w:lvl w:ilvl="5" w:tplc="7F101362">
      <w:numFmt w:val="bullet"/>
      <w:lvlText w:val="•"/>
      <w:lvlJc w:val="left"/>
      <w:pPr>
        <w:ind w:left="5113" w:hanging="235"/>
      </w:pPr>
      <w:rPr>
        <w:rFonts w:hint="default"/>
        <w:lang w:val="en-US" w:eastAsia="en-US" w:bidi="ar-SA"/>
      </w:rPr>
    </w:lvl>
    <w:lvl w:ilvl="6" w:tplc="E688A792">
      <w:numFmt w:val="bullet"/>
      <w:lvlText w:val="•"/>
      <w:lvlJc w:val="left"/>
      <w:pPr>
        <w:ind w:left="6067" w:hanging="235"/>
      </w:pPr>
      <w:rPr>
        <w:rFonts w:hint="default"/>
        <w:lang w:val="en-US" w:eastAsia="en-US" w:bidi="ar-SA"/>
      </w:rPr>
    </w:lvl>
    <w:lvl w:ilvl="7" w:tplc="FF3C5CA4">
      <w:numFmt w:val="bullet"/>
      <w:lvlText w:val="•"/>
      <w:lvlJc w:val="left"/>
      <w:pPr>
        <w:ind w:left="7022" w:hanging="235"/>
      </w:pPr>
      <w:rPr>
        <w:rFonts w:hint="default"/>
        <w:lang w:val="en-US" w:eastAsia="en-US" w:bidi="ar-SA"/>
      </w:rPr>
    </w:lvl>
    <w:lvl w:ilvl="8" w:tplc="9B020352">
      <w:numFmt w:val="bullet"/>
      <w:lvlText w:val="•"/>
      <w:lvlJc w:val="left"/>
      <w:pPr>
        <w:ind w:left="7977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2D6710DB"/>
    <w:multiLevelType w:val="hybridMultilevel"/>
    <w:tmpl w:val="CF84973C"/>
    <w:lvl w:ilvl="0" w:tplc="3C8A0046">
      <w:start w:val="1"/>
      <w:numFmt w:val="decimal"/>
      <w:lvlText w:val="%1."/>
      <w:lvlJc w:val="left"/>
      <w:pPr>
        <w:ind w:left="38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FA4E3AC0">
      <w:numFmt w:val="bullet"/>
      <w:lvlText w:val="•"/>
      <w:lvlJc w:val="left"/>
      <w:pPr>
        <w:ind w:left="1330" w:hanging="288"/>
      </w:pPr>
      <w:rPr>
        <w:rFonts w:hint="default"/>
        <w:lang w:val="en-US" w:eastAsia="en-US" w:bidi="ar-SA"/>
      </w:rPr>
    </w:lvl>
    <w:lvl w:ilvl="2" w:tplc="5BB469EC">
      <w:numFmt w:val="bullet"/>
      <w:lvlText w:val="•"/>
      <w:lvlJc w:val="left"/>
      <w:pPr>
        <w:ind w:left="2281" w:hanging="288"/>
      </w:pPr>
      <w:rPr>
        <w:rFonts w:hint="default"/>
        <w:lang w:val="en-US" w:eastAsia="en-US" w:bidi="ar-SA"/>
      </w:rPr>
    </w:lvl>
    <w:lvl w:ilvl="3" w:tplc="F976DE60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C1767F5A">
      <w:numFmt w:val="bullet"/>
      <w:lvlText w:val="•"/>
      <w:lvlJc w:val="left"/>
      <w:pPr>
        <w:ind w:left="4182" w:hanging="288"/>
      </w:pPr>
      <w:rPr>
        <w:rFonts w:hint="default"/>
        <w:lang w:val="en-US" w:eastAsia="en-US" w:bidi="ar-SA"/>
      </w:rPr>
    </w:lvl>
    <w:lvl w:ilvl="5" w:tplc="334C47E2">
      <w:numFmt w:val="bullet"/>
      <w:lvlText w:val="•"/>
      <w:lvlJc w:val="left"/>
      <w:pPr>
        <w:ind w:left="5133" w:hanging="288"/>
      </w:pPr>
      <w:rPr>
        <w:rFonts w:hint="default"/>
        <w:lang w:val="en-US" w:eastAsia="en-US" w:bidi="ar-SA"/>
      </w:rPr>
    </w:lvl>
    <w:lvl w:ilvl="6" w:tplc="370403DA">
      <w:numFmt w:val="bullet"/>
      <w:lvlText w:val="•"/>
      <w:lvlJc w:val="left"/>
      <w:pPr>
        <w:ind w:left="6083" w:hanging="288"/>
      </w:pPr>
      <w:rPr>
        <w:rFonts w:hint="default"/>
        <w:lang w:val="en-US" w:eastAsia="en-US" w:bidi="ar-SA"/>
      </w:rPr>
    </w:lvl>
    <w:lvl w:ilvl="7" w:tplc="45E6DEAE">
      <w:numFmt w:val="bullet"/>
      <w:lvlText w:val="•"/>
      <w:lvlJc w:val="left"/>
      <w:pPr>
        <w:ind w:left="7034" w:hanging="288"/>
      </w:pPr>
      <w:rPr>
        <w:rFonts w:hint="default"/>
        <w:lang w:val="en-US" w:eastAsia="en-US" w:bidi="ar-SA"/>
      </w:rPr>
    </w:lvl>
    <w:lvl w:ilvl="8" w:tplc="4BD461C2">
      <w:numFmt w:val="bullet"/>
      <w:lvlText w:val="•"/>
      <w:lvlJc w:val="left"/>
      <w:pPr>
        <w:ind w:left="7985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4DE3436A"/>
    <w:multiLevelType w:val="hybridMultilevel"/>
    <w:tmpl w:val="06D8CC10"/>
    <w:lvl w:ilvl="0" w:tplc="3ED020BC">
      <w:start w:val="1"/>
      <w:numFmt w:val="decimal"/>
      <w:lvlText w:val="%1."/>
      <w:lvlJc w:val="left"/>
      <w:pPr>
        <w:ind w:left="38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2460CFB4">
      <w:numFmt w:val="bullet"/>
      <w:lvlText w:val="•"/>
      <w:lvlJc w:val="left"/>
      <w:pPr>
        <w:ind w:left="1330" w:hanging="288"/>
      </w:pPr>
      <w:rPr>
        <w:rFonts w:hint="default"/>
        <w:lang w:val="en-US" w:eastAsia="en-US" w:bidi="ar-SA"/>
      </w:rPr>
    </w:lvl>
    <w:lvl w:ilvl="2" w:tplc="B71A02BE">
      <w:numFmt w:val="bullet"/>
      <w:lvlText w:val="•"/>
      <w:lvlJc w:val="left"/>
      <w:pPr>
        <w:ind w:left="2281" w:hanging="288"/>
      </w:pPr>
      <w:rPr>
        <w:rFonts w:hint="default"/>
        <w:lang w:val="en-US" w:eastAsia="en-US" w:bidi="ar-SA"/>
      </w:rPr>
    </w:lvl>
    <w:lvl w:ilvl="3" w:tplc="6B04E8F0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FA46FCAA">
      <w:numFmt w:val="bullet"/>
      <w:lvlText w:val="•"/>
      <w:lvlJc w:val="left"/>
      <w:pPr>
        <w:ind w:left="4182" w:hanging="288"/>
      </w:pPr>
      <w:rPr>
        <w:rFonts w:hint="default"/>
        <w:lang w:val="en-US" w:eastAsia="en-US" w:bidi="ar-SA"/>
      </w:rPr>
    </w:lvl>
    <w:lvl w:ilvl="5" w:tplc="C53E63B6">
      <w:numFmt w:val="bullet"/>
      <w:lvlText w:val="•"/>
      <w:lvlJc w:val="left"/>
      <w:pPr>
        <w:ind w:left="5133" w:hanging="288"/>
      </w:pPr>
      <w:rPr>
        <w:rFonts w:hint="default"/>
        <w:lang w:val="en-US" w:eastAsia="en-US" w:bidi="ar-SA"/>
      </w:rPr>
    </w:lvl>
    <w:lvl w:ilvl="6" w:tplc="B768AA50">
      <w:numFmt w:val="bullet"/>
      <w:lvlText w:val="•"/>
      <w:lvlJc w:val="left"/>
      <w:pPr>
        <w:ind w:left="6083" w:hanging="288"/>
      </w:pPr>
      <w:rPr>
        <w:rFonts w:hint="default"/>
        <w:lang w:val="en-US" w:eastAsia="en-US" w:bidi="ar-SA"/>
      </w:rPr>
    </w:lvl>
    <w:lvl w:ilvl="7" w:tplc="2FC61F60">
      <w:numFmt w:val="bullet"/>
      <w:lvlText w:val="•"/>
      <w:lvlJc w:val="left"/>
      <w:pPr>
        <w:ind w:left="7034" w:hanging="288"/>
      </w:pPr>
      <w:rPr>
        <w:rFonts w:hint="default"/>
        <w:lang w:val="en-US" w:eastAsia="en-US" w:bidi="ar-SA"/>
      </w:rPr>
    </w:lvl>
    <w:lvl w:ilvl="8" w:tplc="1E982DB4">
      <w:numFmt w:val="bullet"/>
      <w:lvlText w:val="•"/>
      <w:lvlJc w:val="left"/>
      <w:pPr>
        <w:ind w:left="7985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5562681A"/>
    <w:multiLevelType w:val="hybridMultilevel"/>
    <w:tmpl w:val="F336249E"/>
    <w:lvl w:ilvl="0" w:tplc="471A1D60">
      <w:start w:val="1"/>
      <w:numFmt w:val="decimal"/>
      <w:lvlText w:val="%1."/>
      <w:lvlJc w:val="left"/>
      <w:pPr>
        <w:ind w:left="38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8B0B23E">
      <w:numFmt w:val="bullet"/>
      <w:lvlText w:val="•"/>
      <w:lvlJc w:val="left"/>
      <w:pPr>
        <w:ind w:left="1330" w:hanging="288"/>
      </w:pPr>
      <w:rPr>
        <w:rFonts w:hint="default"/>
        <w:lang w:val="en-US" w:eastAsia="en-US" w:bidi="ar-SA"/>
      </w:rPr>
    </w:lvl>
    <w:lvl w:ilvl="2" w:tplc="6FEACD42">
      <w:numFmt w:val="bullet"/>
      <w:lvlText w:val="•"/>
      <w:lvlJc w:val="left"/>
      <w:pPr>
        <w:ind w:left="2281" w:hanging="288"/>
      </w:pPr>
      <w:rPr>
        <w:rFonts w:hint="default"/>
        <w:lang w:val="en-US" w:eastAsia="en-US" w:bidi="ar-SA"/>
      </w:rPr>
    </w:lvl>
    <w:lvl w:ilvl="3" w:tplc="0E924968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9762FA4C">
      <w:numFmt w:val="bullet"/>
      <w:lvlText w:val="•"/>
      <w:lvlJc w:val="left"/>
      <w:pPr>
        <w:ind w:left="4182" w:hanging="288"/>
      </w:pPr>
      <w:rPr>
        <w:rFonts w:hint="default"/>
        <w:lang w:val="en-US" w:eastAsia="en-US" w:bidi="ar-SA"/>
      </w:rPr>
    </w:lvl>
    <w:lvl w:ilvl="5" w:tplc="D9D42DF4">
      <w:numFmt w:val="bullet"/>
      <w:lvlText w:val="•"/>
      <w:lvlJc w:val="left"/>
      <w:pPr>
        <w:ind w:left="5133" w:hanging="288"/>
      </w:pPr>
      <w:rPr>
        <w:rFonts w:hint="default"/>
        <w:lang w:val="en-US" w:eastAsia="en-US" w:bidi="ar-SA"/>
      </w:rPr>
    </w:lvl>
    <w:lvl w:ilvl="6" w:tplc="60D08C0A">
      <w:numFmt w:val="bullet"/>
      <w:lvlText w:val="•"/>
      <w:lvlJc w:val="left"/>
      <w:pPr>
        <w:ind w:left="6083" w:hanging="288"/>
      </w:pPr>
      <w:rPr>
        <w:rFonts w:hint="default"/>
        <w:lang w:val="en-US" w:eastAsia="en-US" w:bidi="ar-SA"/>
      </w:rPr>
    </w:lvl>
    <w:lvl w:ilvl="7" w:tplc="FB30145E">
      <w:numFmt w:val="bullet"/>
      <w:lvlText w:val="•"/>
      <w:lvlJc w:val="left"/>
      <w:pPr>
        <w:ind w:left="7034" w:hanging="288"/>
      </w:pPr>
      <w:rPr>
        <w:rFonts w:hint="default"/>
        <w:lang w:val="en-US" w:eastAsia="en-US" w:bidi="ar-SA"/>
      </w:rPr>
    </w:lvl>
    <w:lvl w:ilvl="8" w:tplc="A712D46C">
      <w:numFmt w:val="bullet"/>
      <w:lvlText w:val="•"/>
      <w:lvlJc w:val="left"/>
      <w:pPr>
        <w:ind w:left="7985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56084B4A"/>
    <w:multiLevelType w:val="hybridMultilevel"/>
    <w:tmpl w:val="4B2061F0"/>
    <w:lvl w:ilvl="0" w:tplc="AFC6DC1A">
      <w:start w:val="1"/>
      <w:numFmt w:val="decimal"/>
      <w:lvlText w:val="%1."/>
      <w:lvlJc w:val="left"/>
      <w:pPr>
        <w:ind w:left="493" w:hanging="39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43CC05A">
      <w:numFmt w:val="bullet"/>
      <w:lvlText w:val="•"/>
      <w:lvlJc w:val="left"/>
      <w:pPr>
        <w:ind w:left="1438" w:hanging="394"/>
      </w:pPr>
      <w:rPr>
        <w:rFonts w:hint="default"/>
        <w:lang w:val="en-US" w:eastAsia="en-US" w:bidi="ar-SA"/>
      </w:rPr>
    </w:lvl>
    <w:lvl w:ilvl="2" w:tplc="C682F942">
      <w:numFmt w:val="bullet"/>
      <w:lvlText w:val="•"/>
      <w:lvlJc w:val="left"/>
      <w:pPr>
        <w:ind w:left="2377" w:hanging="394"/>
      </w:pPr>
      <w:rPr>
        <w:rFonts w:hint="default"/>
        <w:lang w:val="en-US" w:eastAsia="en-US" w:bidi="ar-SA"/>
      </w:rPr>
    </w:lvl>
    <w:lvl w:ilvl="3" w:tplc="E9365E5C">
      <w:numFmt w:val="bullet"/>
      <w:lvlText w:val="•"/>
      <w:lvlJc w:val="left"/>
      <w:pPr>
        <w:ind w:left="3315" w:hanging="394"/>
      </w:pPr>
      <w:rPr>
        <w:rFonts w:hint="default"/>
        <w:lang w:val="en-US" w:eastAsia="en-US" w:bidi="ar-SA"/>
      </w:rPr>
    </w:lvl>
    <w:lvl w:ilvl="4" w:tplc="5FB40258">
      <w:numFmt w:val="bullet"/>
      <w:lvlText w:val="•"/>
      <w:lvlJc w:val="left"/>
      <w:pPr>
        <w:ind w:left="4254" w:hanging="394"/>
      </w:pPr>
      <w:rPr>
        <w:rFonts w:hint="default"/>
        <w:lang w:val="en-US" w:eastAsia="en-US" w:bidi="ar-SA"/>
      </w:rPr>
    </w:lvl>
    <w:lvl w:ilvl="5" w:tplc="39582FE0">
      <w:numFmt w:val="bullet"/>
      <w:lvlText w:val="•"/>
      <w:lvlJc w:val="left"/>
      <w:pPr>
        <w:ind w:left="5193" w:hanging="394"/>
      </w:pPr>
      <w:rPr>
        <w:rFonts w:hint="default"/>
        <w:lang w:val="en-US" w:eastAsia="en-US" w:bidi="ar-SA"/>
      </w:rPr>
    </w:lvl>
    <w:lvl w:ilvl="6" w:tplc="F17CB368">
      <w:numFmt w:val="bullet"/>
      <w:lvlText w:val="•"/>
      <w:lvlJc w:val="left"/>
      <w:pPr>
        <w:ind w:left="6131" w:hanging="394"/>
      </w:pPr>
      <w:rPr>
        <w:rFonts w:hint="default"/>
        <w:lang w:val="en-US" w:eastAsia="en-US" w:bidi="ar-SA"/>
      </w:rPr>
    </w:lvl>
    <w:lvl w:ilvl="7" w:tplc="37DA36A8">
      <w:numFmt w:val="bullet"/>
      <w:lvlText w:val="•"/>
      <w:lvlJc w:val="left"/>
      <w:pPr>
        <w:ind w:left="7070" w:hanging="394"/>
      </w:pPr>
      <w:rPr>
        <w:rFonts w:hint="default"/>
        <w:lang w:val="en-US" w:eastAsia="en-US" w:bidi="ar-SA"/>
      </w:rPr>
    </w:lvl>
    <w:lvl w:ilvl="8" w:tplc="196EE054">
      <w:numFmt w:val="bullet"/>
      <w:lvlText w:val="•"/>
      <w:lvlJc w:val="left"/>
      <w:pPr>
        <w:ind w:left="8009" w:hanging="394"/>
      </w:pPr>
      <w:rPr>
        <w:rFonts w:hint="default"/>
        <w:lang w:val="en-US" w:eastAsia="en-US" w:bidi="ar-SA"/>
      </w:rPr>
    </w:lvl>
  </w:abstractNum>
  <w:abstractNum w:abstractNumId="5" w15:restartNumberingAfterBreak="0">
    <w:nsid w:val="5BEA6224"/>
    <w:multiLevelType w:val="hybridMultilevel"/>
    <w:tmpl w:val="833C2170"/>
    <w:lvl w:ilvl="0" w:tplc="283E265E">
      <w:start w:val="1"/>
      <w:numFmt w:val="decimal"/>
      <w:lvlText w:val="%1."/>
      <w:lvlJc w:val="left"/>
      <w:pPr>
        <w:ind w:left="493" w:hanging="39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61E2E9A">
      <w:numFmt w:val="bullet"/>
      <w:lvlText w:val="•"/>
      <w:lvlJc w:val="left"/>
      <w:pPr>
        <w:ind w:left="1438" w:hanging="394"/>
      </w:pPr>
      <w:rPr>
        <w:rFonts w:hint="default"/>
        <w:lang w:val="en-US" w:eastAsia="en-US" w:bidi="ar-SA"/>
      </w:rPr>
    </w:lvl>
    <w:lvl w:ilvl="2" w:tplc="241A4736">
      <w:numFmt w:val="bullet"/>
      <w:lvlText w:val="•"/>
      <w:lvlJc w:val="left"/>
      <w:pPr>
        <w:ind w:left="2377" w:hanging="394"/>
      </w:pPr>
      <w:rPr>
        <w:rFonts w:hint="default"/>
        <w:lang w:val="en-US" w:eastAsia="en-US" w:bidi="ar-SA"/>
      </w:rPr>
    </w:lvl>
    <w:lvl w:ilvl="3" w:tplc="5ADADCF6">
      <w:numFmt w:val="bullet"/>
      <w:lvlText w:val="•"/>
      <w:lvlJc w:val="left"/>
      <w:pPr>
        <w:ind w:left="3315" w:hanging="394"/>
      </w:pPr>
      <w:rPr>
        <w:rFonts w:hint="default"/>
        <w:lang w:val="en-US" w:eastAsia="en-US" w:bidi="ar-SA"/>
      </w:rPr>
    </w:lvl>
    <w:lvl w:ilvl="4" w:tplc="6B46FE24">
      <w:numFmt w:val="bullet"/>
      <w:lvlText w:val="•"/>
      <w:lvlJc w:val="left"/>
      <w:pPr>
        <w:ind w:left="4254" w:hanging="394"/>
      </w:pPr>
      <w:rPr>
        <w:rFonts w:hint="default"/>
        <w:lang w:val="en-US" w:eastAsia="en-US" w:bidi="ar-SA"/>
      </w:rPr>
    </w:lvl>
    <w:lvl w:ilvl="5" w:tplc="7578E5E6">
      <w:numFmt w:val="bullet"/>
      <w:lvlText w:val="•"/>
      <w:lvlJc w:val="left"/>
      <w:pPr>
        <w:ind w:left="5193" w:hanging="394"/>
      </w:pPr>
      <w:rPr>
        <w:rFonts w:hint="default"/>
        <w:lang w:val="en-US" w:eastAsia="en-US" w:bidi="ar-SA"/>
      </w:rPr>
    </w:lvl>
    <w:lvl w:ilvl="6" w:tplc="3C2A6722">
      <w:numFmt w:val="bullet"/>
      <w:lvlText w:val="•"/>
      <w:lvlJc w:val="left"/>
      <w:pPr>
        <w:ind w:left="6131" w:hanging="394"/>
      </w:pPr>
      <w:rPr>
        <w:rFonts w:hint="default"/>
        <w:lang w:val="en-US" w:eastAsia="en-US" w:bidi="ar-SA"/>
      </w:rPr>
    </w:lvl>
    <w:lvl w:ilvl="7" w:tplc="17187286">
      <w:numFmt w:val="bullet"/>
      <w:lvlText w:val="•"/>
      <w:lvlJc w:val="left"/>
      <w:pPr>
        <w:ind w:left="7070" w:hanging="394"/>
      </w:pPr>
      <w:rPr>
        <w:rFonts w:hint="default"/>
        <w:lang w:val="en-US" w:eastAsia="en-US" w:bidi="ar-SA"/>
      </w:rPr>
    </w:lvl>
    <w:lvl w:ilvl="8" w:tplc="1A3CC9D0">
      <w:numFmt w:val="bullet"/>
      <w:lvlText w:val="•"/>
      <w:lvlJc w:val="left"/>
      <w:pPr>
        <w:ind w:left="8009" w:hanging="394"/>
      </w:pPr>
      <w:rPr>
        <w:rFonts w:hint="default"/>
        <w:lang w:val="en-US" w:eastAsia="en-US" w:bidi="ar-SA"/>
      </w:rPr>
    </w:lvl>
  </w:abstractNum>
  <w:abstractNum w:abstractNumId="6" w15:restartNumberingAfterBreak="0">
    <w:nsid w:val="611B21BB"/>
    <w:multiLevelType w:val="hybridMultilevel"/>
    <w:tmpl w:val="530A40C6"/>
    <w:lvl w:ilvl="0" w:tplc="3EAA63CA">
      <w:start w:val="1"/>
      <w:numFmt w:val="decimal"/>
      <w:lvlText w:val="%1."/>
      <w:lvlJc w:val="left"/>
      <w:pPr>
        <w:ind w:left="38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939A2374">
      <w:numFmt w:val="bullet"/>
      <w:lvlText w:val="•"/>
      <w:lvlJc w:val="left"/>
      <w:pPr>
        <w:ind w:left="1330" w:hanging="288"/>
      </w:pPr>
      <w:rPr>
        <w:rFonts w:hint="default"/>
        <w:lang w:val="en-US" w:eastAsia="en-US" w:bidi="ar-SA"/>
      </w:rPr>
    </w:lvl>
    <w:lvl w:ilvl="2" w:tplc="95D21FEC">
      <w:numFmt w:val="bullet"/>
      <w:lvlText w:val="•"/>
      <w:lvlJc w:val="left"/>
      <w:pPr>
        <w:ind w:left="2281" w:hanging="288"/>
      </w:pPr>
      <w:rPr>
        <w:rFonts w:hint="default"/>
        <w:lang w:val="en-US" w:eastAsia="en-US" w:bidi="ar-SA"/>
      </w:rPr>
    </w:lvl>
    <w:lvl w:ilvl="3" w:tplc="ECA8AA26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28EC3A26">
      <w:numFmt w:val="bullet"/>
      <w:lvlText w:val="•"/>
      <w:lvlJc w:val="left"/>
      <w:pPr>
        <w:ind w:left="4182" w:hanging="288"/>
      </w:pPr>
      <w:rPr>
        <w:rFonts w:hint="default"/>
        <w:lang w:val="en-US" w:eastAsia="en-US" w:bidi="ar-SA"/>
      </w:rPr>
    </w:lvl>
    <w:lvl w:ilvl="5" w:tplc="55E47FD2">
      <w:numFmt w:val="bullet"/>
      <w:lvlText w:val="•"/>
      <w:lvlJc w:val="left"/>
      <w:pPr>
        <w:ind w:left="5133" w:hanging="288"/>
      </w:pPr>
      <w:rPr>
        <w:rFonts w:hint="default"/>
        <w:lang w:val="en-US" w:eastAsia="en-US" w:bidi="ar-SA"/>
      </w:rPr>
    </w:lvl>
    <w:lvl w:ilvl="6" w:tplc="FF8C2978">
      <w:numFmt w:val="bullet"/>
      <w:lvlText w:val="•"/>
      <w:lvlJc w:val="left"/>
      <w:pPr>
        <w:ind w:left="6083" w:hanging="288"/>
      </w:pPr>
      <w:rPr>
        <w:rFonts w:hint="default"/>
        <w:lang w:val="en-US" w:eastAsia="en-US" w:bidi="ar-SA"/>
      </w:rPr>
    </w:lvl>
    <w:lvl w:ilvl="7" w:tplc="3DBEF24E">
      <w:numFmt w:val="bullet"/>
      <w:lvlText w:val="•"/>
      <w:lvlJc w:val="left"/>
      <w:pPr>
        <w:ind w:left="7034" w:hanging="288"/>
      </w:pPr>
      <w:rPr>
        <w:rFonts w:hint="default"/>
        <w:lang w:val="en-US" w:eastAsia="en-US" w:bidi="ar-SA"/>
      </w:rPr>
    </w:lvl>
    <w:lvl w:ilvl="8" w:tplc="1D1AB41C">
      <w:numFmt w:val="bullet"/>
      <w:lvlText w:val="•"/>
      <w:lvlJc w:val="left"/>
      <w:pPr>
        <w:ind w:left="7985" w:hanging="288"/>
      </w:pPr>
      <w:rPr>
        <w:rFonts w:hint="default"/>
        <w:lang w:val="en-US" w:eastAsia="en-US" w:bidi="ar-SA"/>
      </w:rPr>
    </w:lvl>
  </w:abstractNum>
  <w:num w:numId="1" w16cid:durableId="822283879">
    <w:abstractNumId w:val="1"/>
  </w:num>
  <w:num w:numId="2" w16cid:durableId="1790270871">
    <w:abstractNumId w:val="3"/>
  </w:num>
  <w:num w:numId="3" w16cid:durableId="1425154202">
    <w:abstractNumId w:val="5"/>
  </w:num>
  <w:num w:numId="4" w16cid:durableId="1409304932">
    <w:abstractNumId w:val="4"/>
  </w:num>
  <w:num w:numId="5" w16cid:durableId="619722788">
    <w:abstractNumId w:val="2"/>
  </w:num>
  <w:num w:numId="6" w16cid:durableId="413361912">
    <w:abstractNumId w:val="6"/>
  </w:num>
  <w:num w:numId="7" w16cid:durableId="136421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04"/>
    <w:rsid w:val="00037C5A"/>
    <w:rsid w:val="00065520"/>
    <w:rsid w:val="00092DFA"/>
    <w:rsid w:val="003A29EA"/>
    <w:rsid w:val="003B35CA"/>
    <w:rsid w:val="00770163"/>
    <w:rsid w:val="00880FFE"/>
    <w:rsid w:val="00884CF6"/>
    <w:rsid w:val="008F072E"/>
    <w:rsid w:val="009C4D6B"/>
    <w:rsid w:val="00A04A97"/>
    <w:rsid w:val="00A319A5"/>
    <w:rsid w:val="00AC4E1C"/>
    <w:rsid w:val="00AC6B04"/>
    <w:rsid w:val="00BC6F04"/>
    <w:rsid w:val="00C97FEE"/>
    <w:rsid w:val="00D304D8"/>
    <w:rsid w:val="00D6396D"/>
    <w:rsid w:val="00F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BD25"/>
  <w15:docId w15:val="{BD112059-AE0E-49F9-B3B8-CC477F45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8" w:hanging="289"/>
    </w:pPr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07"/>
    </w:pPr>
  </w:style>
  <w:style w:type="table" w:styleId="TableGrid">
    <w:name w:val="Table Grid"/>
    <w:basedOn w:val="TableNormal"/>
    <w:uiPriority w:val="59"/>
    <w:rsid w:val="00D6396D"/>
    <w:pPr>
      <w:widowControl/>
      <w:autoSpaceDE/>
      <w:autoSpaceDN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9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dheeshn.g149001@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agi.dk@gov.in" TargetMode="External"/><Relationship Id="rId5" Type="http://schemas.openxmlformats.org/officeDocument/2006/relationships/hyperlink" Target="mailto:nacenmum@ni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Azavedo</dc:creator>
  <cp:lastModifiedBy>Marina Mascarenhas</cp:lastModifiedBy>
  <cp:revision>10</cp:revision>
  <cp:lastPrinted>2023-01-05T07:41:00Z</cp:lastPrinted>
  <dcterms:created xsi:type="dcterms:W3CDTF">2022-12-21T08:01:00Z</dcterms:created>
  <dcterms:modified xsi:type="dcterms:W3CDTF">2023-01-05T09:01:00Z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2021-12-18T00:00:00Z</vt:filetime>
  </property>
</Properties>
</file>